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7A02F" w14:textId="77777777" w:rsidR="00881B8C" w:rsidRDefault="00881B8C">
      <w:pPr>
        <w:rPr>
          <w:lang w:val="en-US"/>
        </w:rPr>
      </w:pPr>
    </w:p>
    <w:p w14:paraId="252E6494" w14:textId="17F9D9E6" w:rsidR="002D7E4F" w:rsidRDefault="002D7E4F" w:rsidP="002D7E4F">
      <w:pPr>
        <w:jc w:val="center"/>
        <w:rPr>
          <w:b/>
          <w:bCs/>
          <w:sz w:val="32"/>
          <w:szCs w:val="32"/>
          <w:u w:val="single"/>
        </w:rPr>
      </w:pPr>
      <w:r>
        <w:rPr>
          <w:b/>
          <w:bCs/>
          <w:sz w:val="32"/>
          <w:szCs w:val="32"/>
          <w:u w:val="single"/>
        </w:rPr>
        <w:t>NETWORK CODE ON CYBERSECURITY</w:t>
      </w:r>
    </w:p>
    <w:p w14:paraId="67291DA0" w14:textId="7F99F2F7" w:rsidR="002D7E4F" w:rsidRDefault="002D7E4F" w:rsidP="002D7E4F">
      <w:pPr>
        <w:jc w:val="center"/>
        <w:rPr>
          <w:b/>
          <w:bCs/>
          <w:sz w:val="32"/>
          <w:szCs w:val="32"/>
          <w:u w:val="single"/>
        </w:rPr>
      </w:pPr>
      <w:r>
        <w:rPr>
          <w:b/>
          <w:bCs/>
          <w:sz w:val="32"/>
          <w:szCs w:val="32"/>
          <w:u w:val="single"/>
        </w:rPr>
        <w:t>WORKSHOP</w:t>
      </w:r>
    </w:p>
    <w:p w14:paraId="7FD552C2" w14:textId="77777777" w:rsidR="002D7E4F" w:rsidRDefault="002D7E4F" w:rsidP="002D7E4F">
      <w:pPr>
        <w:jc w:val="center"/>
        <w:rPr>
          <w:b/>
          <w:bCs/>
          <w:sz w:val="32"/>
          <w:szCs w:val="32"/>
          <w:u w:val="single"/>
        </w:rPr>
      </w:pPr>
      <w:r>
        <w:rPr>
          <w:b/>
          <w:bCs/>
          <w:sz w:val="32"/>
          <w:szCs w:val="32"/>
          <w:u w:val="single"/>
        </w:rPr>
        <w:t>Microsoft Teams</w:t>
      </w:r>
    </w:p>
    <w:p w14:paraId="35D4EA3E" w14:textId="2DEC917E" w:rsidR="002D7E4F" w:rsidRDefault="002D7E4F" w:rsidP="002D7E4F">
      <w:pPr>
        <w:jc w:val="center"/>
        <w:rPr>
          <w:b/>
          <w:bCs/>
          <w:sz w:val="32"/>
          <w:szCs w:val="32"/>
          <w:u w:val="single"/>
        </w:rPr>
      </w:pPr>
      <w:r>
        <w:rPr>
          <w:b/>
          <w:bCs/>
          <w:sz w:val="32"/>
          <w:szCs w:val="32"/>
          <w:u w:val="single"/>
        </w:rPr>
        <w:t>19</w:t>
      </w:r>
      <w:r w:rsidRPr="00440665">
        <w:rPr>
          <w:b/>
          <w:bCs/>
          <w:sz w:val="32"/>
          <w:szCs w:val="32"/>
          <w:u w:val="single"/>
          <w:vertAlign w:val="superscript"/>
        </w:rPr>
        <w:t>th</w:t>
      </w:r>
      <w:r>
        <w:rPr>
          <w:b/>
          <w:bCs/>
          <w:sz w:val="32"/>
          <w:szCs w:val="32"/>
          <w:u w:val="single"/>
        </w:rPr>
        <w:t xml:space="preserve"> November from 14:00 to 17:00</w:t>
      </w:r>
    </w:p>
    <w:p w14:paraId="442B197A" w14:textId="7CACC177" w:rsidR="002D7E4F" w:rsidRDefault="002D7E4F" w:rsidP="002D7E4F">
      <w:pPr>
        <w:jc w:val="center"/>
        <w:rPr>
          <w:b/>
          <w:bCs/>
          <w:sz w:val="32"/>
          <w:szCs w:val="32"/>
          <w:u w:val="single"/>
        </w:rPr>
      </w:pPr>
      <w:r>
        <w:rPr>
          <w:b/>
          <w:bCs/>
          <w:sz w:val="32"/>
          <w:szCs w:val="32"/>
          <w:u w:val="single"/>
        </w:rPr>
        <w:t>Q&amp;A</w:t>
      </w:r>
    </w:p>
    <w:p w14:paraId="0A86E5EC" w14:textId="77777777" w:rsidR="002D7E4F" w:rsidRDefault="002D7E4F" w:rsidP="002D7E4F">
      <w:pPr>
        <w:jc w:val="center"/>
        <w:rPr>
          <w:b/>
          <w:bCs/>
          <w:sz w:val="32"/>
          <w:szCs w:val="32"/>
          <w:u w:val="single"/>
        </w:rPr>
      </w:pPr>
    </w:p>
    <w:p w14:paraId="1FE30B3A" w14:textId="33CCF872" w:rsidR="00D774DA" w:rsidRPr="002D7E4F" w:rsidRDefault="002D7E4F" w:rsidP="002D7E4F">
      <w:pPr>
        <w:jc w:val="both"/>
        <w:rPr>
          <w:b/>
          <w:bCs/>
          <w:i/>
          <w:iCs/>
          <w:u w:val="single"/>
          <w:lang w:val="en-US"/>
        </w:rPr>
      </w:pPr>
      <w:r w:rsidRPr="002D7E4F">
        <w:rPr>
          <w:b/>
          <w:bCs/>
          <w:i/>
          <w:iCs/>
          <w:u w:val="single"/>
          <w:lang w:val="en-US"/>
        </w:rPr>
        <w:t>Question:</w:t>
      </w:r>
      <w:r w:rsidR="00881B8C" w:rsidRPr="002D7E4F">
        <w:rPr>
          <w:b/>
          <w:bCs/>
          <w:i/>
          <w:iCs/>
          <w:u w:val="single"/>
          <w:lang w:val="en-US"/>
        </w:rPr>
        <w:t xml:space="preserve"> What minimum and advance</w:t>
      </w:r>
      <w:r w:rsidRPr="002D7E4F">
        <w:rPr>
          <w:b/>
          <w:bCs/>
          <w:i/>
          <w:iCs/>
          <w:u w:val="single"/>
          <w:lang w:val="en-US"/>
        </w:rPr>
        <w:t>d</w:t>
      </w:r>
      <w:r w:rsidR="00881B8C" w:rsidRPr="002D7E4F">
        <w:rPr>
          <w:b/>
          <w:bCs/>
          <w:i/>
          <w:iCs/>
          <w:u w:val="single"/>
          <w:lang w:val="en-US"/>
        </w:rPr>
        <w:t xml:space="preserve"> requirements </w:t>
      </w:r>
      <w:r w:rsidR="00FF2996">
        <w:rPr>
          <w:b/>
          <w:bCs/>
          <w:i/>
          <w:iCs/>
          <w:u w:val="single"/>
          <w:lang w:val="en-US"/>
        </w:rPr>
        <w:t xml:space="preserve">the </w:t>
      </w:r>
      <w:r w:rsidRPr="002D7E4F">
        <w:rPr>
          <w:b/>
          <w:bCs/>
          <w:i/>
          <w:iCs/>
          <w:u w:val="single"/>
          <w:lang w:val="en-US"/>
        </w:rPr>
        <w:t xml:space="preserve">Network Code on Cybersecurity </w:t>
      </w:r>
      <w:r w:rsidR="00881B8C" w:rsidRPr="002D7E4F">
        <w:rPr>
          <w:b/>
          <w:bCs/>
          <w:i/>
          <w:iCs/>
          <w:u w:val="single"/>
          <w:lang w:val="en-US"/>
        </w:rPr>
        <w:t>will specifically contain? Will other elements be added</w:t>
      </w:r>
      <w:r w:rsidR="00875179">
        <w:rPr>
          <w:b/>
          <w:bCs/>
          <w:i/>
          <w:iCs/>
          <w:u w:val="single"/>
          <w:lang w:val="en-US"/>
        </w:rPr>
        <w:t xml:space="preserve"> (Art. 23)</w:t>
      </w:r>
      <w:r w:rsidR="00881B8C" w:rsidRPr="002D7E4F">
        <w:rPr>
          <w:b/>
          <w:bCs/>
          <w:i/>
          <w:iCs/>
          <w:u w:val="single"/>
          <w:lang w:val="en-US"/>
        </w:rPr>
        <w:t>?</w:t>
      </w:r>
    </w:p>
    <w:p w14:paraId="4D8BC3D4" w14:textId="4815B4A3" w:rsidR="00881B8C" w:rsidRDefault="002D7E4F" w:rsidP="002D7E4F">
      <w:pPr>
        <w:jc w:val="both"/>
        <w:rPr>
          <w:lang w:val="en-US"/>
        </w:rPr>
      </w:pPr>
      <w:r>
        <w:rPr>
          <w:lang w:val="en-US"/>
        </w:rPr>
        <w:t>Answer</w:t>
      </w:r>
      <w:r w:rsidR="00881B8C">
        <w:rPr>
          <w:lang w:val="en-US"/>
        </w:rPr>
        <w:t>: First</w:t>
      </w:r>
      <w:r w:rsidR="00FF2996">
        <w:rPr>
          <w:lang w:val="en-US"/>
        </w:rPr>
        <w:t>,</w:t>
      </w:r>
      <w:r>
        <w:rPr>
          <w:lang w:val="en-US"/>
        </w:rPr>
        <w:t xml:space="preserve"> we</w:t>
      </w:r>
      <w:r w:rsidR="00881B8C">
        <w:rPr>
          <w:lang w:val="en-US"/>
        </w:rPr>
        <w:t xml:space="preserve"> need to identify what are </w:t>
      </w:r>
      <w:r>
        <w:rPr>
          <w:lang w:val="en-US"/>
        </w:rPr>
        <w:t xml:space="preserve">the </w:t>
      </w:r>
      <w:r w:rsidR="00881B8C">
        <w:rPr>
          <w:lang w:val="en-US"/>
        </w:rPr>
        <w:t>critical entities and processes and</w:t>
      </w:r>
      <w:r>
        <w:rPr>
          <w:lang w:val="en-US"/>
        </w:rPr>
        <w:t>, afterwards,</w:t>
      </w:r>
      <w:r w:rsidR="00881B8C">
        <w:rPr>
          <w:lang w:val="en-US"/>
        </w:rPr>
        <w:t xml:space="preserve"> specific </w:t>
      </w:r>
      <w:r w:rsidR="00FF2996">
        <w:rPr>
          <w:lang w:val="en-US"/>
        </w:rPr>
        <w:t xml:space="preserve">controls / </w:t>
      </w:r>
      <w:r w:rsidR="00881B8C">
        <w:rPr>
          <w:lang w:val="en-US"/>
        </w:rPr>
        <w:t>requirements will be developed</w:t>
      </w:r>
      <w:r w:rsidR="00FF2996">
        <w:rPr>
          <w:lang w:val="en-US"/>
        </w:rPr>
        <w:t xml:space="preserve"> by ENTSO-E and the EU DSO entity together with the stakeholders</w:t>
      </w:r>
      <w:r w:rsidR="00881B8C">
        <w:rPr>
          <w:lang w:val="en-US"/>
        </w:rPr>
        <w:t xml:space="preserve">. </w:t>
      </w:r>
    </w:p>
    <w:p w14:paraId="150F4044" w14:textId="0C86B512" w:rsidR="00881B8C" w:rsidRPr="002D7E4F" w:rsidRDefault="002D7E4F" w:rsidP="002D7E4F">
      <w:pPr>
        <w:jc w:val="both"/>
        <w:rPr>
          <w:b/>
          <w:bCs/>
          <w:i/>
          <w:iCs/>
          <w:u w:val="single"/>
          <w:lang w:val="en-US"/>
        </w:rPr>
      </w:pPr>
      <w:r w:rsidRPr="002D7E4F">
        <w:rPr>
          <w:b/>
          <w:bCs/>
          <w:i/>
          <w:iCs/>
          <w:u w:val="single"/>
          <w:lang w:val="en-US"/>
        </w:rPr>
        <w:t>Question</w:t>
      </w:r>
      <w:r w:rsidR="00881B8C" w:rsidRPr="002D7E4F">
        <w:rPr>
          <w:b/>
          <w:bCs/>
          <w:i/>
          <w:iCs/>
          <w:u w:val="single"/>
          <w:lang w:val="en-US"/>
        </w:rPr>
        <w:t xml:space="preserve">: </w:t>
      </w:r>
      <w:r w:rsidRPr="002D7E4F">
        <w:rPr>
          <w:b/>
          <w:bCs/>
          <w:i/>
          <w:iCs/>
          <w:u w:val="single"/>
          <w:lang w:val="en-US"/>
        </w:rPr>
        <w:t>S</w:t>
      </w:r>
      <w:r w:rsidR="00881B8C" w:rsidRPr="002D7E4F">
        <w:rPr>
          <w:b/>
          <w:bCs/>
          <w:i/>
          <w:iCs/>
          <w:u w:val="single"/>
          <w:lang w:val="en-US"/>
        </w:rPr>
        <w:t>ome flexibility is needed.</w:t>
      </w:r>
      <w:r w:rsidRPr="002D7E4F">
        <w:rPr>
          <w:b/>
          <w:bCs/>
          <w:i/>
          <w:iCs/>
          <w:u w:val="single"/>
          <w:lang w:val="en-US"/>
        </w:rPr>
        <w:t xml:space="preserve"> </w:t>
      </w:r>
      <w:r w:rsidR="00881B8C" w:rsidRPr="002D7E4F">
        <w:rPr>
          <w:b/>
          <w:bCs/>
          <w:i/>
          <w:iCs/>
          <w:u w:val="single"/>
          <w:lang w:val="en-US"/>
        </w:rPr>
        <w:t>Is it possible to frame what requirements could come?</w:t>
      </w:r>
      <w:r w:rsidRPr="002D7E4F">
        <w:rPr>
          <w:b/>
          <w:bCs/>
          <w:i/>
          <w:iCs/>
          <w:lang w:val="en-US"/>
        </w:rPr>
        <w:t xml:space="preserve"> </w:t>
      </w:r>
      <w:r w:rsidR="00881B8C" w:rsidRPr="002D7E4F">
        <w:rPr>
          <w:b/>
          <w:bCs/>
          <w:i/>
          <w:iCs/>
          <w:u w:val="single"/>
          <w:lang w:val="en-US"/>
        </w:rPr>
        <w:t>Where these requirements are mentioned</w:t>
      </w:r>
      <w:r>
        <w:rPr>
          <w:b/>
          <w:bCs/>
          <w:i/>
          <w:iCs/>
          <w:u w:val="single"/>
          <w:lang w:val="en-US"/>
        </w:rPr>
        <w:t xml:space="preserve"> - i</w:t>
      </w:r>
      <w:r w:rsidR="00881B8C" w:rsidRPr="002D7E4F">
        <w:rPr>
          <w:b/>
          <w:bCs/>
          <w:i/>
          <w:iCs/>
          <w:u w:val="single"/>
          <w:lang w:val="en-US"/>
        </w:rPr>
        <w:t xml:space="preserve">n Article 21 and 23? </w:t>
      </w:r>
      <w:r>
        <w:rPr>
          <w:b/>
          <w:bCs/>
          <w:i/>
          <w:iCs/>
          <w:u w:val="single"/>
          <w:lang w:val="en-US"/>
        </w:rPr>
        <w:t>Currently the requirements are mentioned in several parts of the document</w:t>
      </w:r>
      <w:r w:rsidR="00881B8C" w:rsidRPr="002D7E4F">
        <w:rPr>
          <w:b/>
          <w:bCs/>
          <w:i/>
          <w:iCs/>
          <w:u w:val="single"/>
          <w:lang w:val="en-US"/>
        </w:rPr>
        <w:t xml:space="preserve">. Would the procedures be </w:t>
      </w:r>
      <w:r w:rsidRPr="002D7E4F">
        <w:rPr>
          <w:b/>
          <w:bCs/>
          <w:i/>
          <w:iCs/>
          <w:u w:val="single"/>
          <w:lang w:val="en-US"/>
        </w:rPr>
        <w:t>different,</w:t>
      </w:r>
      <w:r>
        <w:rPr>
          <w:b/>
          <w:bCs/>
          <w:i/>
          <w:iCs/>
          <w:u w:val="single"/>
          <w:lang w:val="en-US"/>
        </w:rPr>
        <w:t xml:space="preserve"> </w:t>
      </w:r>
      <w:r w:rsidR="00881B8C" w:rsidRPr="002D7E4F">
        <w:rPr>
          <w:b/>
          <w:bCs/>
          <w:i/>
          <w:iCs/>
          <w:u w:val="single"/>
          <w:lang w:val="en-US"/>
        </w:rPr>
        <w:t>and would they be subject to regulatory approval?</w:t>
      </w:r>
    </w:p>
    <w:p w14:paraId="6B3F19E9" w14:textId="03BFAA3C" w:rsidR="00FF2996" w:rsidRDefault="002D7E4F" w:rsidP="002D7E4F">
      <w:pPr>
        <w:jc w:val="both"/>
        <w:rPr>
          <w:lang w:val="en-US"/>
        </w:rPr>
      </w:pPr>
      <w:r>
        <w:rPr>
          <w:lang w:val="en-US"/>
        </w:rPr>
        <w:t>Answer</w:t>
      </w:r>
      <w:r w:rsidR="00881B8C">
        <w:rPr>
          <w:lang w:val="en-US"/>
        </w:rPr>
        <w:t xml:space="preserve">: </w:t>
      </w:r>
      <w:r w:rsidR="00FF2996">
        <w:rPr>
          <w:lang w:val="en-US"/>
        </w:rPr>
        <w:t>The p</w:t>
      </w:r>
      <w:r w:rsidR="00881B8C">
        <w:rPr>
          <w:lang w:val="en-US"/>
        </w:rPr>
        <w:t xml:space="preserve">rocedure of Article 5 </w:t>
      </w:r>
      <w:r w:rsidR="00875179">
        <w:rPr>
          <w:lang w:val="en-US"/>
        </w:rPr>
        <w:t xml:space="preserve">of the Network Code </w:t>
      </w:r>
      <w:r w:rsidR="00881B8C">
        <w:rPr>
          <w:lang w:val="en-US"/>
        </w:rPr>
        <w:t>will be followed</w:t>
      </w:r>
      <w:r w:rsidR="00FF2996">
        <w:rPr>
          <w:lang w:val="en-US"/>
        </w:rPr>
        <w:t xml:space="preserve"> to develop the minimum and advanced controls (Art. 23)</w:t>
      </w:r>
      <w:r w:rsidR="00881B8C">
        <w:rPr>
          <w:lang w:val="en-US"/>
        </w:rPr>
        <w:t>.</w:t>
      </w:r>
      <w:r>
        <w:rPr>
          <w:lang w:val="en-US"/>
        </w:rPr>
        <w:t xml:space="preserve"> </w:t>
      </w:r>
      <w:r w:rsidR="00FF2996">
        <w:rPr>
          <w:lang w:val="en-US"/>
        </w:rPr>
        <w:t>The minimum and advances controls will include controls for the supply chain security (Art. 24). The regional cybersecurity risk treatment plans shall list the respective controls (Art. 21).</w:t>
      </w:r>
    </w:p>
    <w:p w14:paraId="70AF4979" w14:textId="6AF26B2E" w:rsidR="00881B8C" w:rsidRDefault="002D7E4F" w:rsidP="002D7E4F">
      <w:pPr>
        <w:jc w:val="both"/>
        <w:rPr>
          <w:lang w:val="en-US"/>
        </w:rPr>
      </w:pPr>
      <w:r>
        <w:rPr>
          <w:lang w:val="en-US"/>
        </w:rPr>
        <w:t xml:space="preserve">The </w:t>
      </w:r>
      <w:r w:rsidR="00FF2996">
        <w:rPr>
          <w:lang w:val="en-US"/>
        </w:rPr>
        <w:t xml:space="preserve">process to assess which controls apply to which entity / perimeter </w:t>
      </w:r>
      <w:r>
        <w:rPr>
          <w:lang w:val="en-US"/>
        </w:rPr>
        <w:t>would be as follows - i</w:t>
      </w:r>
      <w:r w:rsidR="00881B8C">
        <w:rPr>
          <w:lang w:val="en-US"/>
        </w:rPr>
        <w:t>dentify critical business processes and assess</w:t>
      </w:r>
      <w:r>
        <w:rPr>
          <w:lang w:val="en-US"/>
        </w:rPr>
        <w:t xml:space="preserve"> them</w:t>
      </w:r>
      <w:r w:rsidR="00881B8C">
        <w:rPr>
          <w:lang w:val="en-US"/>
        </w:rPr>
        <w:t>,</w:t>
      </w:r>
      <w:r>
        <w:rPr>
          <w:lang w:val="en-US"/>
        </w:rPr>
        <w:t xml:space="preserve"> then</w:t>
      </w:r>
      <w:r w:rsidR="00881B8C">
        <w:rPr>
          <w:lang w:val="en-US"/>
        </w:rPr>
        <w:t xml:space="preserve"> link them with the risks</w:t>
      </w:r>
      <w:r>
        <w:rPr>
          <w:lang w:val="en-US"/>
        </w:rPr>
        <w:t xml:space="preserve">. It is important to note that </w:t>
      </w:r>
      <w:r w:rsidR="00FF2996">
        <w:rPr>
          <w:lang w:val="en-US"/>
        </w:rPr>
        <w:t xml:space="preserve">the </w:t>
      </w:r>
      <w:r w:rsidR="00881B8C">
        <w:rPr>
          <w:lang w:val="en-US"/>
        </w:rPr>
        <w:t>strictest security controls will apply to the highest risks.</w:t>
      </w:r>
      <w:r w:rsidR="00FF2996">
        <w:rPr>
          <w:lang w:val="en-US"/>
        </w:rPr>
        <w:t xml:space="preserve"> </w:t>
      </w:r>
    </w:p>
    <w:p w14:paraId="6C627EEF" w14:textId="5429B3D8" w:rsidR="00881B8C" w:rsidRPr="002D7E4F" w:rsidRDefault="002D7E4F" w:rsidP="002D7E4F">
      <w:pPr>
        <w:jc w:val="both"/>
        <w:rPr>
          <w:b/>
          <w:bCs/>
          <w:i/>
          <w:iCs/>
          <w:u w:val="single"/>
          <w:lang w:val="en-US"/>
        </w:rPr>
      </w:pPr>
      <w:r w:rsidRPr="002D7E4F">
        <w:rPr>
          <w:b/>
          <w:bCs/>
          <w:i/>
          <w:iCs/>
          <w:u w:val="single"/>
          <w:lang w:val="en-US"/>
        </w:rPr>
        <w:t>Question</w:t>
      </w:r>
      <w:r w:rsidR="00A52A32" w:rsidRPr="002D7E4F">
        <w:rPr>
          <w:b/>
          <w:bCs/>
          <w:i/>
          <w:iCs/>
          <w:u w:val="single"/>
          <w:lang w:val="en-US"/>
        </w:rPr>
        <w:t xml:space="preserve">: </w:t>
      </w:r>
      <w:r w:rsidR="005A69FF" w:rsidRPr="002D7E4F">
        <w:rPr>
          <w:b/>
          <w:bCs/>
          <w:i/>
          <w:iCs/>
          <w:u w:val="single"/>
          <w:lang w:val="en-US"/>
        </w:rPr>
        <w:t>Should</w:t>
      </w:r>
      <w:r w:rsidRPr="002D7E4F">
        <w:rPr>
          <w:b/>
          <w:bCs/>
          <w:i/>
          <w:iCs/>
          <w:u w:val="single"/>
          <w:lang w:val="en-US"/>
        </w:rPr>
        <w:t xml:space="preserve"> a</w:t>
      </w:r>
      <w:r w:rsidR="00881B8C" w:rsidRPr="002D7E4F">
        <w:rPr>
          <w:b/>
          <w:bCs/>
          <w:i/>
          <w:iCs/>
          <w:u w:val="single"/>
          <w:lang w:val="en-US"/>
        </w:rPr>
        <w:t xml:space="preserve"> regulator supervise itself?</w:t>
      </w:r>
      <w:r w:rsidRPr="002D7E4F">
        <w:rPr>
          <w:b/>
          <w:bCs/>
          <w:i/>
          <w:iCs/>
          <w:u w:val="single"/>
          <w:lang w:val="en-US"/>
        </w:rPr>
        <w:t xml:space="preserve"> This question refers to Article 2 (minimum provisions that apply to entities and regulators).</w:t>
      </w:r>
    </w:p>
    <w:p w14:paraId="6F16C608" w14:textId="56B7CD8A" w:rsidR="00A52A32" w:rsidRDefault="002D7E4F" w:rsidP="002D7E4F">
      <w:pPr>
        <w:jc w:val="both"/>
        <w:rPr>
          <w:lang w:val="en-US"/>
        </w:rPr>
      </w:pPr>
      <w:r>
        <w:rPr>
          <w:lang w:val="en-US"/>
        </w:rPr>
        <w:t>Answer</w:t>
      </w:r>
      <w:r w:rsidR="00A52A32">
        <w:rPr>
          <w:lang w:val="en-US"/>
        </w:rPr>
        <w:t xml:space="preserve">: ACER will monitor how </w:t>
      </w:r>
      <w:r w:rsidR="00FF2996">
        <w:rPr>
          <w:lang w:val="en-US"/>
        </w:rPr>
        <w:t xml:space="preserve">the Network Code provisions </w:t>
      </w:r>
      <w:r w:rsidR="00A52A32">
        <w:rPr>
          <w:lang w:val="en-US"/>
        </w:rPr>
        <w:t>are implemented</w:t>
      </w:r>
      <w:r w:rsidR="00875179">
        <w:rPr>
          <w:lang w:val="en-US"/>
        </w:rPr>
        <w:t xml:space="preserve">. </w:t>
      </w:r>
    </w:p>
    <w:p w14:paraId="5E25FD06" w14:textId="6A541857" w:rsidR="002D7E4F" w:rsidRPr="002D7E4F" w:rsidRDefault="002D7E4F" w:rsidP="002D7E4F">
      <w:pPr>
        <w:jc w:val="both"/>
        <w:rPr>
          <w:b/>
          <w:bCs/>
          <w:u w:val="single"/>
          <w:lang w:val="en-US"/>
        </w:rPr>
      </w:pPr>
      <w:r w:rsidRPr="002D7E4F">
        <w:rPr>
          <w:b/>
          <w:bCs/>
          <w:u w:val="single"/>
          <w:lang w:val="en-US"/>
        </w:rPr>
        <w:t>Question</w:t>
      </w:r>
      <w:r w:rsidR="00A52A32" w:rsidRPr="002D7E4F">
        <w:rPr>
          <w:b/>
          <w:bCs/>
          <w:u w:val="single"/>
          <w:lang w:val="en-US"/>
        </w:rPr>
        <w:t xml:space="preserve">: </w:t>
      </w:r>
      <w:r w:rsidRPr="002D7E4F">
        <w:rPr>
          <w:b/>
          <w:bCs/>
          <w:u w:val="single"/>
          <w:lang w:val="en-US"/>
        </w:rPr>
        <w:t xml:space="preserve">Member </w:t>
      </w:r>
      <w:r w:rsidR="00875179">
        <w:rPr>
          <w:b/>
          <w:bCs/>
          <w:u w:val="single"/>
          <w:lang w:val="en-US"/>
        </w:rPr>
        <w:t>S</w:t>
      </w:r>
      <w:r w:rsidRPr="002D7E4F">
        <w:rPr>
          <w:b/>
          <w:bCs/>
          <w:u w:val="single"/>
          <w:lang w:val="en-US"/>
        </w:rPr>
        <w:t>tates cannot appoint CSIRTs, why is this referred to in Article 9</w:t>
      </w:r>
      <w:r w:rsidR="00875179">
        <w:rPr>
          <w:b/>
          <w:bCs/>
          <w:u w:val="single"/>
          <w:lang w:val="en-US"/>
        </w:rPr>
        <w:t xml:space="preserve"> of Directive (EU) 2016/1148</w:t>
      </w:r>
      <w:r w:rsidRPr="002D7E4F">
        <w:rPr>
          <w:b/>
          <w:bCs/>
          <w:u w:val="single"/>
          <w:lang w:val="en-US"/>
        </w:rPr>
        <w:t>?</w:t>
      </w:r>
    </w:p>
    <w:p w14:paraId="3C0EAB3D" w14:textId="09267EF5" w:rsidR="00A52A32" w:rsidRDefault="002D7E4F" w:rsidP="002D7E4F">
      <w:pPr>
        <w:jc w:val="both"/>
        <w:rPr>
          <w:lang w:val="en-US"/>
        </w:rPr>
      </w:pPr>
      <w:r>
        <w:rPr>
          <w:lang w:val="en-US"/>
        </w:rPr>
        <w:t>Answer:</w:t>
      </w:r>
      <w:r w:rsidR="00A52A32">
        <w:rPr>
          <w:lang w:val="en-US"/>
        </w:rPr>
        <w:t xml:space="preserve"> CSIRTs </w:t>
      </w:r>
      <w:r w:rsidR="00875179">
        <w:rPr>
          <w:lang w:val="en-US"/>
        </w:rPr>
        <w:t xml:space="preserve">designation </w:t>
      </w:r>
      <w:r w:rsidR="00A52A32">
        <w:rPr>
          <w:lang w:val="en-US"/>
        </w:rPr>
        <w:t xml:space="preserve">is </w:t>
      </w:r>
      <w:r w:rsidR="00875179">
        <w:rPr>
          <w:lang w:val="en-US"/>
        </w:rPr>
        <w:t xml:space="preserve">set out </w:t>
      </w:r>
      <w:r>
        <w:rPr>
          <w:lang w:val="en-US"/>
        </w:rPr>
        <w:t>in the</w:t>
      </w:r>
      <w:r w:rsidR="00A52A32">
        <w:rPr>
          <w:lang w:val="en-US"/>
        </w:rPr>
        <w:t xml:space="preserve"> NIS </w:t>
      </w:r>
      <w:r>
        <w:rPr>
          <w:lang w:val="en-US"/>
        </w:rPr>
        <w:t>D</w:t>
      </w:r>
      <w:r w:rsidR="00A52A32">
        <w:rPr>
          <w:lang w:val="en-US"/>
        </w:rPr>
        <w:t>irective</w:t>
      </w:r>
      <w:r w:rsidR="00875179">
        <w:rPr>
          <w:lang w:val="en-US"/>
        </w:rPr>
        <w:t>;</w:t>
      </w:r>
      <w:r w:rsidR="00A52A32">
        <w:rPr>
          <w:lang w:val="en-US"/>
        </w:rPr>
        <w:t xml:space="preserve"> </w:t>
      </w:r>
      <w:r w:rsidR="00875179">
        <w:rPr>
          <w:lang w:val="en-US"/>
        </w:rPr>
        <w:t xml:space="preserve">the </w:t>
      </w:r>
      <w:r w:rsidR="00A52A32">
        <w:rPr>
          <w:lang w:val="en-US"/>
        </w:rPr>
        <w:t>N</w:t>
      </w:r>
      <w:r>
        <w:rPr>
          <w:lang w:val="en-US"/>
        </w:rPr>
        <w:t>etwork Code on Cybersecurity</w:t>
      </w:r>
      <w:r w:rsidR="00A52A32">
        <w:rPr>
          <w:lang w:val="en-US"/>
        </w:rPr>
        <w:t xml:space="preserve"> does not duplicate </w:t>
      </w:r>
      <w:r w:rsidR="00875179">
        <w:rPr>
          <w:lang w:val="en-US"/>
        </w:rPr>
        <w:t>already existing legally binding rules</w:t>
      </w:r>
      <w:r w:rsidR="00A52A32">
        <w:rPr>
          <w:lang w:val="en-US"/>
        </w:rPr>
        <w:t>.</w:t>
      </w:r>
    </w:p>
    <w:p w14:paraId="59D76B6B" w14:textId="0486CBA1" w:rsidR="00A52A32" w:rsidRPr="002D7E4F" w:rsidRDefault="002D7E4F" w:rsidP="002D7E4F">
      <w:pPr>
        <w:jc w:val="both"/>
        <w:rPr>
          <w:b/>
          <w:bCs/>
          <w:i/>
          <w:iCs/>
          <w:u w:val="single"/>
          <w:lang w:val="en-US"/>
        </w:rPr>
      </w:pPr>
      <w:r w:rsidRPr="002D7E4F">
        <w:rPr>
          <w:b/>
          <w:bCs/>
          <w:i/>
          <w:iCs/>
          <w:u w:val="single"/>
          <w:lang w:val="en-US"/>
        </w:rPr>
        <w:t>Comment:</w:t>
      </w:r>
      <w:r w:rsidR="00A52A32" w:rsidRPr="002D7E4F">
        <w:rPr>
          <w:b/>
          <w:bCs/>
          <w:i/>
          <w:iCs/>
          <w:u w:val="single"/>
          <w:lang w:val="en-US"/>
        </w:rPr>
        <w:t xml:space="preserve"> </w:t>
      </w:r>
      <w:r w:rsidR="00875179">
        <w:rPr>
          <w:b/>
          <w:bCs/>
          <w:i/>
          <w:iCs/>
          <w:u w:val="single"/>
          <w:lang w:val="en-US"/>
        </w:rPr>
        <w:t>The b</w:t>
      </w:r>
      <w:r w:rsidR="00A52A32" w:rsidRPr="002D7E4F">
        <w:rPr>
          <w:b/>
          <w:bCs/>
          <w:i/>
          <w:iCs/>
          <w:u w:val="single"/>
          <w:lang w:val="en-US"/>
        </w:rPr>
        <w:t xml:space="preserve">enchmarking approach </w:t>
      </w:r>
      <w:r w:rsidR="00875179">
        <w:rPr>
          <w:b/>
          <w:bCs/>
          <w:i/>
          <w:iCs/>
          <w:u w:val="single"/>
          <w:lang w:val="en-US"/>
        </w:rPr>
        <w:t xml:space="preserve">(Art. 13) </w:t>
      </w:r>
      <w:r w:rsidR="00A52A32" w:rsidRPr="002D7E4F">
        <w:rPr>
          <w:b/>
          <w:bCs/>
          <w:i/>
          <w:iCs/>
          <w:u w:val="single"/>
          <w:lang w:val="en-US"/>
        </w:rPr>
        <w:t xml:space="preserve">refers to expenditure, these costs are very different in </w:t>
      </w:r>
      <w:r>
        <w:rPr>
          <w:b/>
          <w:bCs/>
          <w:i/>
          <w:iCs/>
          <w:u w:val="single"/>
          <w:lang w:val="en-US"/>
        </w:rPr>
        <w:t>various</w:t>
      </w:r>
      <w:r w:rsidR="00A52A32" w:rsidRPr="002D7E4F">
        <w:rPr>
          <w:b/>
          <w:bCs/>
          <w:i/>
          <w:iCs/>
          <w:u w:val="single"/>
          <w:lang w:val="en-US"/>
        </w:rPr>
        <w:t xml:space="preserve"> regions</w:t>
      </w:r>
      <w:r w:rsidR="00875179">
        <w:rPr>
          <w:b/>
          <w:bCs/>
          <w:i/>
          <w:iCs/>
          <w:u w:val="single"/>
          <w:lang w:val="en-US"/>
        </w:rPr>
        <w:t xml:space="preserve"> in Europe</w:t>
      </w:r>
      <w:r>
        <w:rPr>
          <w:b/>
          <w:bCs/>
          <w:i/>
          <w:iCs/>
          <w:u w:val="single"/>
          <w:lang w:val="en-US"/>
        </w:rPr>
        <w:t>, t</w:t>
      </w:r>
      <w:r w:rsidR="00A52A32" w:rsidRPr="002D7E4F">
        <w:rPr>
          <w:b/>
          <w:bCs/>
          <w:i/>
          <w:iCs/>
          <w:u w:val="single"/>
          <w:lang w:val="en-US"/>
        </w:rPr>
        <w:t xml:space="preserve">herefore, it will be very difficult to compare them. </w:t>
      </w:r>
      <w:r>
        <w:rPr>
          <w:b/>
          <w:bCs/>
          <w:i/>
          <w:iCs/>
          <w:u w:val="single"/>
          <w:lang w:val="en-US"/>
        </w:rPr>
        <w:t xml:space="preserve">It would be recommended </w:t>
      </w:r>
      <w:r w:rsidR="00A52A32" w:rsidRPr="002D7E4F">
        <w:rPr>
          <w:b/>
          <w:bCs/>
          <w:i/>
          <w:iCs/>
          <w:u w:val="single"/>
          <w:lang w:val="en-US"/>
        </w:rPr>
        <w:t xml:space="preserve">to add </w:t>
      </w:r>
      <w:r w:rsidR="00875179">
        <w:rPr>
          <w:b/>
          <w:bCs/>
          <w:i/>
          <w:iCs/>
          <w:u w:val="single"/>
          <w:lang w:val="en-US"/>
        </w:rPr>
        <w:t xml:space="preserve">a </w:t>
      </w:r>
      <w:r>
        <w:rPr>
          <w:b/>
          <w:bCs/>
          <w:i/>
          <w:iCs/>
          <w:u w:val="single"/>
          <w:lang w:val="en-US"/>
        </w:rPr>
        <w:t xml:space="preserve">description on how </w:t>
      </w:r>
      <w:r w:rsidR="00A52A32" w:rsidRPr="002D7E4F">
        <w:rPr>
          <w:b/>
          <w:bCs/>
          <w:i/>
          <w:iCs/>
          <w:u w:val="single"/>
          <w:lang w:val="en-US"/>
        </w:rPr>
        <w:t>the expenditures</w:t>
      </w:r>
      <w:r>
        <w:rPr>
          <w:b/>
          <w:bCs/>
          <w:i/>
          <w:iCs/>
          <w:u w:val="single"/>
          <w:lang w:val="en-US"/>
        </w:rPr>
        <w:t xml:space="preserve"> </w:t>
      </w:r>
      <w:r w:rsidR="00875179">
        <w:rPr>
          <w:b/>
          <w:bCs/>
          <w:i/>
          <w:iCs/>
          <w:u w:val="single"/>
          <w:lang w:val="en-US"/>
        </w:rPr>
        <w:t>c</w:t>
      </w:r>
      <w:r>
        <w:rPr>
          <w:b/>
          <w:bCs/>
          <w:i/>
          <w:iCs/>
          <w:u w:val="single"/>
          <w:lang w:val="en-US"/>
        </w:rPr>
        <w:t>ould be</w:t>
      </w:r>
      <w:r w:rsidR="00A52A32" w:rsidRPr="002D7E4F">
        <w:rPr>
          <w:b/>
          <w:bCs/>
          <w:i/>
          <w:iCs/>
          <w:u w:val="single"/>
          <w:lang w:val="en-US"/>
        </w:rPr>
        <w:t xml:space="preserve"> compar</w:t>
      </w:r>
      <w:r w:rsidR="00875179">
        <w:rPr>
          <w:b/>
          <w:bCs/>
          <w:i/>
          <w:iCs/>
          <w:u w:val="single"/>
          <w:lang w:val="en-US"/>
        </w:rPr>
        <w:t>ed</w:t>
      </w:r>
      <w:r w:rsidR="00A52A32" w:rsidRPr="002D7E4F">
        <w:rPr>
          <w:b/>
          <w:bCs/>
          <w:i/>
          <w:iCs/>
          <w:u w:val="single"/>
          <w:lang w:val="en-US"/>
        </w:rPr>
        <w:t>.</w:t>
      </w:r>
    </w:p>
    <w:p w14:paraId="6F42C92A" w14:textId="0DFF1599" w:rsidR="00875179" w:rsidRDefault="00875179" w:rsidP="002D7E4F">
      <w:pPr>
        <w:jc w:val="both"/>
        <w:rPr>
          <w:b/>
          <w:bCs/>
          <w:i/>
          <w:iCs/>
          <w:u w:val="single"/>
          <w:lang w:val="en-US"/>
        </w:rPr>
      </w:pPr>
      <w:r>
        <w:rPr>
          <w:b/>
          <w:bCs/>
          <w:i/>
          <w:iCs/>
          <w:u w:val="single"/>
          <w:lang w:val="en-US"/>
        </w:rPr>
        <w:t>Comment</w:t>
      </w:r>
      <w:r w:rsidR="002D7E4F" w:rsidRPr="00A53B3F">
        <w:rPr>
          <w:b/>
          <w:bCs/>
          <w:i/>
          <w:iCs/>
          <w:u w:val="single"/>
          <w:lang w:val="en-US"/>
        </w:rPr>
        <w:t xml:space="preserve">: </w:t>
      </w:r>
      <w:r w:rsidR="00C64E88" w:rsidRPr="00A53B3F">
        <w:rPr>
          <w:b/>
          <w:bCs/>
          <w:i/>
          <w:iCs/>
          <w:u w:val="single"/>
          <w:lang w:val="en-US"/>
        </w:rPr>
        <w:t>Regarding</w:t>
      </w:r>
      <w:r w:rsidR="00A52A32" w:rsidRPr="00A53B3F">
        <w:rPr>
          <w:b/>
          <w:bCs/>
          <w:i/>
          <w:iCs/>
          <w:u w:val="single"/>
          <w:lang w:val="en-US"/>
        </w:rPr>
        <w:t xml:space="preserve"> </w:t>
      </w:r>
      <w:r>
        <w:rPr>
          <w:b/>
          <w:bCs/>
          <w:i/>
          <w:iCs/>
          <w:u w:val="single"/>
          <w:lang w:val="en-US"/>
        </w:rPr>
        <w:t xml:space="preserve">the </w:t>
      </w:r>
      <w:r w:rsidR="00A52A32" w:rsidRPr="00A53B3F">
        <w:rPr>
          <w:b/>
          <w:bCs/>
          <w:i/>
          <w:iCs/>
          <w:u w:val="single"/>
          <w:lang w:val="en-US"/>
        </w:rPr>
        <w:t>benchmarking</w:t>
      </w:r>
      <w:r>
        <w:rPr>
          <w:b/>
          <w:bCs/>
          <w:i/>
          <w:iCs/>
          <w:u w:val="single"/>
          <w:lang w:val="en-US"/>
        </w:rPr>
        <w:t xml:space="preserve"> (Art. 13)</w:t>
      </w:r>
      <w:r w:rsidR="00A52A32" w:rsidRPr="00A53B3F">
        <w:rPr>
          <w:b/>
          <w:bCs/>
          <w:i/>
          <w:iCs/>
          <w:u w:val="single"/>
          <w:lang w:val="en-US"/>
        </w:rPr>
        <w:t>, it is very difficult to compare expenditures</w:t>
      </w:r>
      <w:r w:rsidR="00A53B3F" w:rsidRPr="00A53B3F">
        <w:rPr>
          <w:b/>
          <w:bCs/>
          <w:i/>
          <w:iCs/>
          <w:u w:val="single"/>
          <w:lang w:val="en-US"/>
        </w:rPr>
        <w:t xml:space="preserve"> </w:t>
      </w:r>
      <w:r>
        <w:rPr>
          <w:b/>
          <w:bCs/>
          <w:i/>
          <w:iCs/>
          <w:u w:val="single"/>
          <w:lang w:val="en-US"/>
        </w:rPr>
        <w:t xml:space="preserve">for cybersecurity </w:t>
      </w:r>
      <w:r w:rsidR="00A53B3F" w:rsidRPr="00A53B3F">
        <w:rPr>
          <w:b/>
          <w:bCs/>
          <w:i/>
          <w:iCs/>
          <w:u w:val="single"/>
          <w:lang w:val="en-US"/>
        </w:rPr>
        <w:t>b</w:t>
      </w:r>
      <w:r w:rsidR="00A52A32" w:rsidRPr="00A53B3F">
        <w:rPr>
          <w:b/>
          <w:bCs/>
          <w:i/>
          <w:iCs/>
          <w:u w:val="single"/>
          <w:lang w:val="en-US"/>
        </w:rPr>
        <w:t xml:space="preserve">ecause it is not known what part </w:t>
      </w:r>
      <w:r>
        <w:rPr>
          <w:b/>
          <w:bCs/>
          <w:i/>
          <w:iCs/>
          <w:u w:val="single"/>
          <w:lang w:val="en-US"/>
        </w:rPr>
        <w:t xml:space="preserve">cybersecurity </w:t>
      </w:r>
      <w:r w:rsidR="00A52A32" w:rsidRPr="00A53B3F">
        <w:rPr>
          <w:b/>
          <w:bCs/>
          <w:i/>
          <w:iCs/>
          <w:u w:val="single"/>
          <w:lang w:val="en-US"/>
        </w:rPr>
        <w:t xml:space="preserve">measures </w:t>
      </w:r>
      <w:r>
        <w:rPr>
          <w:b/>
          <w:bCs/>
          <w:i/>
          <w:iCs/>
          <w:u w:val="single"/>
          <w:lang w:val="en-US"/>
        </w:rPr>
        <w:t xml:space="preserve">represents </w:t>
      </w:r>
      <w:r w:rsidR="00A52A32" w:rsidRPr="00A53B3F">
        <w:rPr>
          <w:b/>
          <w:bCs/>
          <w:i/>
          <w:iCs/>
          <w:u w:val="single"/>
          <w:lang w:val="en-US"/>
        </w:rPr>
        <w:t xml:space="preserve">in different </w:t>
      </w:r>
      <w:r>
        <w:rPr>
          <w:b/>
          <w:bCs/>
          <w:i/>
          <w:iCs/>
          <w:u w:val="single"/>
          <w:lang w:val="en-US"/>
        </w:rPr>
        <w:t xml:space="preserve">IT </w:t>
      </w:r>
      <w:r w:rsidR="00A52A32" w:rsidRPr="00A53B3F">
        <w:rPr>
          <w:b/>
          <w:bCs/>
          <w:i/>
          <w:iCs/>
          <w:u w:val="single"/>
          <w:lang w:val="en-US"/>
        </w:rPr>
        <w:t>solution</w:t>
      </w:r>
      <w:r>
        <w:rPr>
          <w:b/>
          <w:bCs/>
          <w:i/>
          <w:iCs/>
          <w:u w:val="single"/>
          <w:lang w:val="en-US"/>
        </w:rPr>
        <w:t xml:space="preserve">s. Efficient </w:t>
      </w:r>
      <w:r w:rsidR="00A52A32" w:rsidRPr="00A53B3F">
        <w:rPr>
          <w:b/>
          <w:bCs/>
          <w:i/>
          <w:iCs/>
          <w:u w:val="single"/>
          <w:lang w:val="en-US"/>
        </w:rPr>
        <w:t>cyber protection</w:t>
      </w:r>
      <w:r>
        <w:rPr>
          <w:b/>
          <w:bCs/>
          <w:i/>
          <w:iCs/>
          <w:u w:val="single"/>
          <w:lang w:val="en-US"/>
        </w:rPr>
        <w:t xml:space="preserve"> should not be measured against the costs</w:t>
      </w:r>
      <w:r w:rsidR="00A52A32" w:rsidRPr="00A53B3F">
        <w:rPr>
          <w:b/>
          <w:bCs/>
          <w:i/>
          <w:iCs/>
          <w:u w:val="single"/>
          <w:lang w:val="en-US"/>
        </w:rPr>
        <w:t>.</w:t>
      </w:r>
    </w:p>
    <w:p w14:paraId="46E330E6" w14:textId="0DEC49A1" w:rsidR="00A52A32" w:rsidRPr="00A53B3F" w:rsidRDefault="00875179" w:rsidP="002D7E4F">
      <w:pPr>
        <w:jc w:val="both"/>
        <w:rPr>
          <w:b/>
          <w:bCs/>
          <w:i/>
          <w:iCs/>
          <w:u w:val="single"/>
          <w:lang w:val="en-US"/>
        </w:rPr>
      </w:pPr>
      <w:r>
        <w:rPr>
          <w:b/>
          <w:bCs/>
          <w:i/>
          <w:iCs/>
          <w:u w:val="single"/>
          <w:lang w:val="en-US"/>
        </w:rPr>
        <w:lastRenderedPageBreak/>
        <w:t xml:space="preserve">Question: </w:t>
      </w:r>
      <w:r w:rsidR="00915D25" w:rsidRPr="00A53B3F">
        <w:rPr>
          <w:b/>
          <w:bCs/>
          <w:i/>
          <w:iCs/>
          <w:u w:val="single"/>
          <w:lang w:val="en-US"/>
        </w:rPr>
        <w:t>Financial damage</w:t>
      </w:r>
      <w:r w:rsidR="00A52A32" w:rsidRPr="00A53B3F">
        <w:rPr>
          <w:b/>
          <w:bCs/>
          <w:i/>
          <w:iCs/>
          <w:u w:val="single"/>
          <w:lang w:val="en-US"/>
        </w:rPr>
        <w:t xml:space="preserve"> should be considered in </w:t>
      </w:r>
      <w:r w:rsidR="00915D25" w:rsidRPr="00A53B3F">
        <w:rPr>
          <w:b/>
          <w:bCs/>
          <w:i/>
          <w:iCs/>
          <w:u w:val="single"/>
          <w:lang w:val="en-US"/>
        </w:rPr>
        <w:t xml:space="preserve">the </w:t>
      </w:r>
      <w:r w:rsidR="00A52A32" w:rsidRPr="00A53B3F">
        <w:rPr>
          <w:b/>
          <w:bCs/>
          <w:i/>
          <w:iCs/>
          <w:u w:val="single"/>
          <w:lang w:val="en-US"/>
        </w:rPr>
        <w:t>risk assessment</w:t>
      </w:r>
      <w:r>
        <w:rPr>
          <w:b/>
          <w:bCs/>
          <w:i/>
          <w:iCs/>
          <w:u w:val="single"/>
          <w:lang w:val="en-US"/>
        </w:rPr>
        <w:t xml:space="preserve"> (Art. 19 and Art. 26)</w:t>
      </w:r>
      <w:r w:rsidR="00A52A32" w:rsidRPr="00A53B3F">
        <w:rPr>
          <w:b/>
          <w:bCs/>
          <w:i/>
          <w:iCs/>
          <w:u w:val="single"/>
          <w:lang w:val="en-US"/>
        </w:rPr>
        <w:t>.</w:t>
      </w:r>
      <w:r w:rsidR="00A53B3F">
        <w:rPr>
          <w:b/>
          <w:bCs/>
          <w:i/>
          <w:iCs/>
          <w:u w:val="single"/>
          <w:lang w:val="en-US"/>
        </w:rPr>
        <w:t xml:space="preserve"> What is your position on this matter?</w:t>
      </w:r>
    </w:p>
    <w:p w14:paraId="5966C9B3" w14:textId="3CD15E0F" w:rsidR="00875179" w:rsidRDefault="00A53B3F" w:rsidP="002D7E4F">
      <w:pPr>
        <w:jc w:val="both"/>
        <w:rPr>
          <w:lang w:val="en-US"/>
        </w:rPr>
      </w:pPr>
      <w:r>
        <w:rPr>
          <w:lang w:val="en-US"/>
        </w:rPr>
        <w:t>Answer</w:t>
      </w:r>
      <w:r w:rsidR="00915D25">
        <w:rPr>
          <w:lang w:val="en-US"/>
        </w:rPr>
        <w:t xml:space="preserve">: We do not </w:t>
      </w:r>
      <w:r>
        <w:rPr>
          <w:lang w:val="en-US"/>
        </w:rPr>
        <w:t>consider</w:t>
      </w:r>
      <w:r w:rsidR="00915D25">
        <w:rPr>
          <w:lang w:val="en-US"/>
        </w:rPr>
        <w:t xml:space="preserve"> financial damages, because </w:t>
      </w:r>
      <w:r>
        <w:rPr>
          <w:lang w:val="en-US"/>
        </w:rPr>
        <w:t>the Network Code on Cybersecurity</w:t>
      </w:r>
      <w:r w:rsidR="00915D25">
        <w:rPr>
          <w:lang w:val="en-US"/>
        </w:rPr>
        <w:t xml:space="preserve"> aims </w:t>
      </w:r>
      <w:r>
        <w:rPr>
          <w:lang w:val="en-US"/>
        </w:rPr>
        <w:t xml:space="preserve">only </w:t>
      </w:r>
      <w:r w:rsidR="00915D25">
        <w:rPr>
          <w:lang w:val="en-US"/>
        </w:rPr>
        <w:t>at cross-border operational controls. For the same reason</w:t>
      </w:r>
      <w:r>
        <w:rPr>
          <w:lang w:val="en-US"/>
        </w:rPr>
        <w:t>,</w:t>
      </w:r>
      <w:r w:rsidR="00915D25">
        <w:rPr>
          <w:lang w:val="en-US"/>
        </w:rPr>
        <w:t xml:space="preserve"> public image damage is not </w:t>
      </w:r>
      <w:proofErr w:type="gramStart"/>
      <w:r w:rsidR="00915D25">
        <w:rPr>
          <w:lang w:val="en-US"/>
        </w:rPr>
        <w:t>taken into account</w:t>
      </w:r>
      <w:proofErr w:type="gramEnd"/>
      <w:r w:rsidR="00915D25">
        <w:rPr>
          <w:lang w:val="en-US"/>
        </w:rPr>
        <w:t>.</w:t>
      </w:r>
    </w:p>
    <w:p w14:paraId="5EBCE3B9" w14:textId="4335B6C0" w:rsidR="00915D25" w:rsidRPr="00A53B3F" w:rsidRDefault="00A53B3F" w:rsidP="002D7E4F">
      <w:pPr>
        <w:jc w:val="both"/>
        <w:rPr>
          <w:b/>
          <w:bCs/>
          <w:i/>
          <w:iCs/>
          <w:u w:val="single"/>
          <w:lang w:val="en-US"/>
        </w:rPr>
      </w:pPr>
      <w:r w:rsidRPr="00A53B3F">
        <w:rPr>
          <w:b/>
          <w:bCs/>
          <w:i/>
          <w:iCs/>
          <w:u w:val="single"/>
          <w:lang w:val="en-US"/>
        </w:rPr>
        <w:t>Question</w:t>
      </w:r>
      <w:r w:rsidR="00915D25" w:rsidRPr="00A53B3F">
        <w:rPr>
          <w:b/>
          <w:bCs/>
          <w:i/>
          <w:iCs/>
          <w:u w:val="single"/>
          <w:lang w:val="en-US"/>
        </w:rPr>
        <w:t>: Is it possible to link cybersecurity controls to existing cybersecurity requirements/</w:t>
      </w:r>
      <w:r w:rsidR="00A31571" w:rsidRPr="00A53B3F">
        <w:rPr>
          <w:b/>
          <w:bCs/>
          <w:i/>
          <w:iCs/>
          <w:u w:val="single"/>
          <w:lang w:val="en-US"/>
        </w:rPr>
        <w:t>standards</w:t>
      </w:r>
      <w:r w:rsidR="00A31571">
        <w:rPr>
          <w:b/>
          <w:bCs/>
          <w:i/>
          <w:iCs/>
          <w:u w:val="single"/>
          <w:lang w:val="en-US"/>
        </w:rPr>
        <w:t>?</w:t>
      </w:r>
    </w:p>
    <w:p w14:paraId="608B5924" w14:textId="4712449C" w:rsidR="00915D25" w:rsidRDefault="00A53B3F" w:rsidP="002D7E4F">
      <w:pPr>
        <w:jc w:val="both"/>
        <w:rPr>
          <w:lang w:val="en-US"/>
        </w:rPr>
      </w:pPr>
      <w:r>
        <w:rPr>
          <w:lang w:val="en-US"/>
        </w:rPr>
        <w:t>Answer</w:t>
      </w:r>
      <w:r w:rsidR="00915D25">
        <w:rPr>
          <w:lang w:val="en-US"/>
        </w:rPr>
        <w:t xml:space="preserve">: </w:t>
      </w:r>
      <w:r w:rsidR="00875179">
        <w:rPr>
          <w:lang w:val="en-US"/>
        </w:rPr>
        <w:t>A m</w:t>
      </w:r>
      <w:r>
        <w:rPr>
          <w:lang w:val="en-US"/>
        </w:rPr>
        <w:t>apping exercise will be done in the future</w:t>
      </w:r>
      <w:r w:rsidR="005E3F92">
        <w:rPr>
          <w:lang w:val="en-US"/>
        </w:rPr>
        <w:t xml:space="preserve"> (Art. 25)</w:t>
      </w:r>
      <w:r>
        <w:rPr>
          <w:lang w:val="en-US"/>
        </w:rPr>
        <w:t xml:space="preserve">. </w:t>
      </w:r>
      <w:r w:rsidR="00915D25">
        <w:rPr>
          <w:lang w:val="en-US"/>
        </w:rPr>
        <w:t>During this process</w:t>
      </w:r>
      <w:r>
        <w:rPr>
          <w:lang w:val="en-US"/>
        </w:rPr>
        <w:t>,</w:t>
      </w:r>
      <w:r w:rsidR="00915D25">
        <w:rPr>
          <w:lang w:val="en-US"/>
        </w:rPr>
        <w:t xml:space="preserve"> we will try to map all </w:t>
      </w:r>
      <w:r w:rsidR="005E3F92">
        <w:rPr>
          <w:lang w:val="en-US"/>
        </w:rPr>
        <w:t xml:space="preserve">relevant </w:t>
      </w:r>
      <w:r w:rsidR="00915D25">
        <w:rPr>
          <w:lang w:val="en-US"/>
        </w:rPr>
        <w:t>national regulations and international standards.</w:t>
      </w:r>
    </w:p>
    <w:p w14:paraId="79CF7101" w14:textId="5B9F3E36" w:rsidR="00915D25" w:rsidRPr="00A53B3F" w:rsidRDefault="00A53B3F" w:rsidP="002D7E4F">
      <w:pPr>
        <w:jc w:val="both"/>
        <w:rPr>
          <w:b/>
          <w:bCs/>
          <w:i/>
          <w:iCs/>
          <w:u w:val="single"/>
          <w:lang w:val="en-US"/>
        </w:rPr>
      </w:pPr>
      <w:r w:rsidRPr="00A53B3F">
        <w:rPr>
          <w:b/>
          <w:bCs/>
          <w:i/>
          <w:iCs/>
          <w:u w:val="single"/>
          <w:lang w:val="en-US"/>
        </w:rPr>
        <w:t>Question</w:t>
      </w:r>
      <w:r w:rsidR="00915D25" w:rsidRPr="00A53B3F">
        <w:rPr>
          <w:b/>
          <w:bCs/>
          <w:i/>
          <w:iCs/>
          <w:u w:val="single"/>
          <w:lang w:val="en-US"/>
        </w:rPr>
        <w:t xml:space="preserve">: There will be a working group </w:t>
      </w:r>
      <w:r w:rsidR="005E3F92">
        <w:rPr>
          <w:b/>
          <w:bCs/>
          <w:i/>
          <w:iCs/>
          <w:u w:val="single"/>
          <w:lang w:val="en-US"/>
        </w:rPr>
        <w:t xml:space="preserve">(Art. 15) </w:t>
      </w:r>
      <w:r w:rsidR="00915D25" w:rsidRPr="00A53B3F">
        <w:rPr>
          <w:b/>
          <w:bCs/>
          <w:i/>
          <w:iCs/>
          <w:u w:val="single"/>
          <w:lang w:val="en-US"/>
        </w:rPr>
        <w:t xml:space="preserve">with a lot of </w:t>
      </w:r>
      <w:r w:rsidRPr="00A53B3F">
        <w:rPr>
          <w:b/>
          <w:bCs/>
          <w:i/>
          <w:iCs/>
          <w:u w:val="single"/>
          <w:lang w:val="en-US"/>
        </w:rPr>
        <w:t>powers,</w:t>
      </w:r>
      <w:r w:rsidR="00915D25" w:rsidRPr="00A53B3F">
        <w:rPr>
          <w:b/>
          <w:bCs/>
          <w:i/>
          <w:iCs/>
          <w:u w:val="single"/>
          <w:lang w:val="en-US"/>
        </w:rPr>
        <w:t xml:space="preserve"> and</w:t>
      </w:r>
      <w:r w:rsidRPr="00A53B3F">
        <w:rPr>
          <w:b/>
          <w:bCs/>
          <w:i/>
          <w:iCs/>
          <w:u w:val="single"/>
          <w:lang w:val="en-US"/>
        </w:rPr>
        <w:t xml:space="preserve"> it will</w:t>
      </w:r>
      <w:r w:rsidR="00915D25" w:rsidRPr="00A53B3F">
        <w:rPr>
          <w:b/>
          <w:bCs/>
          <w:i/>
          <w:iCs/>
          <w:u w:val="single"/>
          <w:lang w:val="en-US"/>
        </w:rPr>
        <w:t xml:space="preserve"> provide </w:t>
      </w:r>
      <w:r w:rsidRPr="00A53B3F">
        <w:rPr>
          <w:b/>
          <w:bCs/>
          <w:i/>
          <w:iCs/>
          <w:u w:val="single"/>
          <w:lang w:val="en-US"/>
        </w:rPr>
        <w:t xml:space="preserve">major </w:t>
      </w:r>
      <w:r w:rsidR="00915D25" w:rsidRPr="00A53B3F">
        <w:rPr>
          <w:b/>
          <w:bCs/>
          <w:i/>
          <w:iCs/>
          <w:u w:val="single"/>
          <w:lang w:val="en-US"/>
        </w:rPr>
        <w:t>deliverables. E</w:t>
      </w:r>
      <w:r w:rsidRPr="00A53B3F">
        <w:rPr>
          <w:b/>
          <w:bCs/>
          <w:i/>
          <w:iCs/>
          <w:u w:val="single"/>
          <w:lang w:val="en-US"/>
        </w:rPr>
        <w:t xml:space="preserve">NTSO-E </w:t>
      </w:r>
      <w:r w:rsidR="00915D25" w:rsidRPr="00A53B3F">
        <w:rPr>
          <w:b/>
          <w:bCs/>
          <w:i/>
          <w:iCs/>
          <w:u w:val="single"/>
          <w:lang w:val="en-US"/>
        </w:rPr>
        <w:t xml:space="preserve">and EU DSO will mainly </w:t>
      </w:r>
      <w:r w:rsidRPr="00A53B3F">
        <w:rPr>
          <w:b/>
          <w:bCs/>
          <w:i/>
          <w:iCs/>
          <w:u w:val="single"/>
          <w:lang w:val="en-US"/>
        </w:rPr>
        <w:t>oversee</w:t>
      </w:r>
      <w:r w:rsidR="00915D25" w:rsidRPr="00A53B3F">
        <w:rPr>
          <w:b/>
          <w:bCs/>
          <w:i/>
          <w:iCs/>
          <w:u w:val="single"/>
          <w:lang w:val="en-US"/>
        </w:rPr>
        <w:t xml:space="preserve"> these deliverables. Would it be possible for stakeholders to intervene on who</w:t>
      </w:r>
      <w:r w:rsidRPr="00A53B3F">
        <w:rPr>
          <w:b/>
          <w:bCs/>
          <w:i/>
          <w:iCs/>
          <w:u w:val="single"/>
          <w:lang w:val="en-US"/>
        </w:rPr>
        <w:t xml:space="preserve"> would be</w:t>
      </w:r>
      <w:r w:rsidR="00915D25" w:rsidRPr="00A53B3F">
        <w:rPr>
          <w:b/>
          <w:bCs/>
          <w:i/>
          <w:iCs/>
          <w:u w:val="single"/>
          <w:lang w:val="en-US"/>
        </w:rPr>
        <w:t xml:space="preserve"> the best to implement these deliverables? Why not use </w:t>
      </w:r>
      <w:r w:rsidR="005E3F92">
        <w:rPr>
          <w:b/>
          <w:bCs/>
          <w:i/>
          <w:iCs/>
          <w:u w:val="single"/>
          <w:lang w:val="en-US"/>
        </w:rPr>
        <w:t xml:space="preserve">the ENTSO-E </w:t>
      </w:r>
      <w:r w:rsidR="00915D25" w:rsidRPr="00A53B3F">
        <w:rPr>
          <w:b/>
          <w:bCs/>
          <w:i/>
          <w:iCs/>
          <w:u w:val="single"/>
          <w:lang w:val="en-US"/>
        </w:rPr>
        <w:t>Stakeholder Committee for this task?</w:t>
      </w:r>
    </w:p>
    <w:p w14:paraId="37883D91" w14:textId="673FD8E8" w:rsidR="00915D25" w:rsidRDefault="00A53B3F" w:rsidP="002D7E4F">
      <w:pPr>
        <w:jc w:val="both"/>
        <w:rPr>
          <w:lang w:val="en-US"/>
        </w:rPr>
      </w:pPr>
      <w:r>
        <w:rPr>
          <w:lang w:val="en-US"/>
        </w:rPr>
        <w:t>Answer</w:t>
      </w:r>
      <w:r w:rsidR="00915D25">
        <w:rPr>
          <w:lang w:val="en-US"/>
        </w:rPr>
        <w:t xml:space="preserve">: </w:t>
      </w:r>
      <w:r w:rsidR="005E3F92">
        <w:rPr>
          <w:lang w:val="en-US"/>
        </w:rPr>
        <w:t xml:space="preserve">Broad </w:t>
      </w:r>
      <w:proofErr w:type="gramStart"/>
      <w:r w:rsidR="005E3F92">
        <w:rPr>
          <w:lang w:val="en-US"/>
        </w:rPr>
        <w:t>stakeholders</w:t>
      </w:r>
      <w:proofErr w:type="gramEnd"/>
      <w:r w:rsidR="005E3F92">
        <w:rPr>
          <w:lang w:val="en-US"/>
        </w:rPr>
        <w:t xml:space="preserve"> involvement is foreseen in the Network Code on Cybersecurity via the Working Group and the public consultation to develop these deliverables (Art. 7 and 15); stakeholders can bring in their positions from an early stage on.</w:t>
      </w:r>
      <w:r w:rsidR="00C64E88" w:rsidRPr="00C64E88">
        <w:rPr>
          <w:lang w:val="en-US"/>
        </w:rPr>
        <w:t xml:space="preserve"> </w:t>
      </w:r>
      <w:r w:rsidR="00C64E88">
        <w:rPr>
          <w:lang w:val="en-US"/>
        </w:rPr>
        <w:t xml:space="preserve">Please note that </w:t>
      </w:r>
      <w:r w:rsidR="005E3F92">
        <w:rPr>
          <w:lang w:val="en-US"/>
        </w:rPr>
        <w:t xml:space="preserve">ENTSO-E </w:t>
      </w:r>
      <w:r w:rsidR="00C64E88">
        <w:rPr>
          <w:lang w:val="en-US"/>
        </w:rPr>
        <w:t xml:space="preserve">Stakeholder Committee does not </w:t>
      </w:r>
      <w:r w:rsidR="005E3F92">
        <w:rPr>
          <w:lang w:val="en-US"/>
        </w:rPr>
        <w:t xml:space="preserve">have a rolling work </w:t>
      </w:r>
      <w:proofErr w:type="spellStart"/>
      <w:r w:rsidR="005E3F92">
        <w:rPr>
          <w:lang w:val="en-US"/>
        </w:rPr>
        <w:t>programme</w:t>
      </w:r>
      <w:proofErr w:type="spellEnd"/>
      <w:r w:rsidR="005E3F92">
        <w:rPr>
          <w:lang w:val="en-US"/>
        </w:rPr>
        <w:t xml:space="preserve"> as the Working Group will have, </w:t>
      </w:r>
      <w:proofErr w:type="gramStart"/>
      <w:r w:rsidR="005E3F92">
        <w:rPr>
          <w:lang w:val="en-US"/>
        </w:rPr>
        <w:t>i.e.</w:t>
      </w:r>
      <w:proofErr w:type="gramEnd"/>
      <w:r w:rsidR="005E3F92">
        <w:rPr>
          <w:lang w:val="en-US"/>
        </w:rPr>
        <w:t xml:space="preserve"> the Stakeholder Committee does not advises on </w:t>
      </w:r>
      <w:r w:rsidR="00C64E88">
        <w:rPr>
          <w:lang w:val="en-US"/>
        </w:rPr>
        <w:t xml:space="preserve">deliverables. </w:t>
      </w:r>
    </w:p>
    <w:p w14:paraId="40CDB07B" w14:textId="73690F55" w:rsidR="00A53B3F" w:rsidRPr="004572CD" w:rsidRDefault="00A53B3F" w:rsidP="002D7E4F">
      <w:pPr>
        <w:jc w:val="both"/>
        <w:rPr>
          <w:b/>
          <w:bCs/>
          <w:i/>
          <w:iCs/>
          <w:u w:val="single"/>
          <w:lang w:val="en-US"/>
        </w:rPr>
      </w:pPr>
      <w:r w:rsidRPr="004572CD">
        <w:rPr>
          <w:b/>
          <w:bCs/>
          <w:i/>
          <w:iCs/>
          <w:u w:val="single"/>
          <w:lang w:val="en-US"/>
        </w:rPr>
        <w:t>Question</w:t>
      </w:r>
      <w:r w:rsidR="008547C4" w:rsidRPr="004572CD">
        <w:rPr>
          <w:b/>
          <w:bCs/>
          <w:i/>
          <w:iCs/>
          <w:u w:val="single"/>
          <w:lang w:val="en-US"/>
        </w:rPr>
        <w:t xml:space="preserve">: </w:t>
      </w:r>
      <w:r w:rsidR="004572CD" w:rsidRPr="004572CD">
        <w:rPr>
          <w:b/>
          <w:bCs/>
          <w:i/>
          <w:iCs/>
          <w:u w:val="single"/>
          <w:lang w:val="en-US"/>
        </w:rPr>
        <w:t xml:space="preserve">When it comes to the </w:t>
      </w:r>
      <w:r w:rsidR="005E3F92">
        <w:rPr>
          <w:b/>
          <w:bCs/>
          <w:i/>
          <w:iCs/>
          <w:u w:val="single"/>
          <w:lang w:val="en-US"/>
        </w:rPr>
        <w:t>M</w:t>
      </w:r>
      <w:r w:rsidR="004572CD" w:rsidRPr="004572CD">
        <w:rPr>
          <w:b/>
          <w:bCs/>
          <w:i/>
          <w:iCs/>
          <w:u w:val="single"/>
          <w:lang w:val="en-US"/>
        </w:rPr>
        <w:t xml:space="preserve">onitoring </w:t>
      </w:r>
      <w:r w:rsidR="005E3F92">
        <w:rPr>
          <w:b/>
          <w:bCs/>
          <w:i/>
          <w:iCs/>
          <w:u w:val="single"/>
          <w:lang w:val="en-US"/>
        </w:rPr>
        <w:t>B</w:t>
      </w:r>
      <w:r w:rsidR="004572CD" w:rsidRPr="004572CD">
        <w:rPr>
          <w:b/>
          <w:bCs/>
          <w:i/>
          <w:iCs/>
          <w:u w:val="single"/>
          <w:lang w:val="en-US"/>
        </w:rPr>
        <w:t>ody</w:t>
      </w:r>
      <w:r w:rsidR="005E3F92">
        <w:rPr>
          <w:b/>
          <w:bCs/>
          <w:i/>
          <w:iCs/>
          <w:u w:val="single"/>
          <w:lang w:val="en-US"/>
        </w:rPr>
        <w:t xml:space="preserve"> (Art. 16)</w:t>
      </w:r>
      <w:r w:rsidR="004572CD" w:rsidRPr="004572CD">
        <w:rPr>
          <w:b/>
          <w:bCs/>
          <w:i/>
          <w:iCs/>
          <w:u w:val="single"/>
          <w:lang w:val="en-US"/>
        </w:rPr>
        <w:t>, d</w:t>
      </w:r>
      <w:r w:rsidRPr="004572CD">
        <w:rPr>
          <w:b/>
          <w:bCs/>
          <w:i/>
          <w:iCs/>
          <w:u w:val="single"/>
          <w:lang w:val="en-US"/>
        </w:rPr>
        <w:t xml:space="preserve">o you think that the Network Code on Cybersecurity would benefit from ENTSO-E who is </w:t>
      </w:r>
      <w:r w:rsidR="004572CD" w:rsidRPr="004572CD">
        <w:rPr>
          <w:b/>
          <w:bCs/>
          <w:i/>
          <w:iCs/>
          <w:u w:val="single"/>
          <w:lang w:val="en-US"/>
        </w:rPr>
        <w:t>consulting</w:t>
      </w:r>
      <w:r w:rsidRPr="004572CD">
        <w:rPr>
          <w:b/>
          <w:bCs/>
          <w:i/>
          <w:iCs/>
          <w:u w:val="single"/>
          <w:lang w:val="en-US"/>
        </w:rPr>
        <w:t xml:space="preserve"> instead of creating an entirely separate body such as Cybersecurity Working Group?</w:t>
      </w:r>
    </w:p>
    <w:p w14:paraId="66B8B007" w14:textId="2107E9D5" w:rsidR="008547C4" w:rsidRDefault="004572CD" w:rsidP="002D7E4F">
      <w:pPr>
        <w:jc w:val="both"/>
        <w:rPr>
          <w:lang w:val="en-US"/>
        </w:rPr>
      </w:pPr>
      <w:r>
        <w:rPr>
          <w:lang w:val="en-US"/>
        </w:rPr>
        <w:t>Answer</w:t>
      </w:r>
      <w:r w:rsidR="008547C4">
        <w:rPr>
          <w:lang w:val="en-US"/>
        </w:rPr>
        <w:t xml:space="preserve">: </w:t>
      </w:r>
      <w:r w:rsidR="005E3F92">
        <w:rPr>
          <w:lang w:val="en-US"/>
        </w:rPr>
        <w:t>The set-up of the Working Group and the Monitoring Body are different. The Monitoring Body advises ACER and is composed of institutional entities. Therefore, the Monitoring Body cannot replace the Working Group and vice-versa.</w:t>
      </w:r>
      <w:r w:rsidR="008547C4">
        <w:rPr>
          <w:lang w:val="en-US"/>
        </w:rPr>
        <w:t xml:space="preserve"> </w:t>
      </w:r>
    </w:p>
    <w:p w14:paraId="57AD9F5C" w14:textId="4DBE93ED" w:rsidR="008547C4" w:rsidRPr="004572CD" w:rsidRDefault="004572CD" w:rsidP="002D7E4F">
      <w:pPr>
        <w:jc w:val="both"/>
        <w:rPr>
          <w:b/>
          <w:bCs/>
          <w:i/>
          <w:iCs/>
          <w:u w:val="single"/>
          <w:lang w:val="en-US"/>
        </w:rPr>
      </w:pPr>
      <w:r w:rsidRPr="004572CD">
        <w:rPr>
          <w:b/>
          <w:bCs/>
          <w:i/>
          <w:iCs/>
          <w:u w:val="single"/>
          <w:lang w:val="en-US"/>
        </w:rPr>
        <w:t xml:space="preserve">Question: </w:t>
      </w:r>
      <w:r w:rsidR="008547C4" w:rsidRPr="004572CD">
        <w:rPr>
          <w:b/>
          <w:bCs/>
          <w:i/>
          <w:iCs/>
          <w:u w:val="single"/>
          <w:lang w:val="en-US"/>
        </w:rPr>
        <w:t xml:space="preserve">What happens </w:t>
      </w:r>
      <w:r w:rsidR="002176A5" w:rsidRPr="004572CD">
        <w:rPr>
          <w:b/>
          <w:bCs/>
          <w:i/>
          <w:iCs/>
          <w:u w:val="single"/>
          <w:lang w:val="en-US"/>
        </w:rPr>
        <w:t>in case of</w:t>
      </w:r>
      <w:r w:rsidR="008547C4" w:rsidRPr="004572CD">
        <w:rPr>
          <w:b/>
          <w:bCs/>
          <w:i/>
          <w:iCs/>
          <w:u w:val="single"/>
          <w:lang w:val="en-US"/>
        </w:rPr>
        <w:t xml:space="preserve"> </w:t>
      </w:r>
      <w:r w:rsidRPr="004572CD">
        <w:rPr>
          <w:b/>
          <w:bCs/>
          <w:i/>
          <w:iCs/>
          <w:u w:val="single"/>
          <w:lang w:val="en-US"/>
        </w:rPr>
        <w:t xml:space="preserve">a </w:t>
      </w:r>
      <w:r w:rsidR="008547C4" w:rsidRPr="004572CD">
        <w:rPr>
          <w:b/>
          <w:bCs/>
          <w:i/>
          <w:iCs/>
          <w:u w:val="single"/>
          <w:lang w:val="en-US"/>
        </w:rPr>
        <w:t>violation of th</w:t>
      </w:r>
      <w:r w:rsidRPr="004572CD">
        <w:rPr>
          <w:b/>
          <w:bCs/>
          <w:i/>
          <w:iCs/>
          <w:u w:val="single"/>
          <w:lang w:val="en-US"/>
        </w:rPr>
        <w:t>is Network</w:t>
      </w:r>
      <w:r w:rsidR="008547C4" w:rsidRPr="004572CD">
        <w:rPr>
          <w:b/>
          <w:bCs/>
          <w:i/>
          <w:iCs/>
          <w:u w:val="single"/>
          <w:lang w:val="en-US"/>
        </w:rPr>
        <w:t xml:space="preserve"> </w:t>
      </w:r>
      <w:r w:rsidRPr="004572CD">
        <w:rPr>
          <w:b/>
          <w:bCs/>
          <w:i/>
          <w:iCs/>
          <w:u w:val="single"/>
          <w:lang w:val="en-US"/>
        </w:rPr>
        <w:t>C</w:t>
      </w:r>
      <w:r w:rsidR="008547C4" w:rsidRPr="004572CD">
        <w:rPr>
          <w:b/>
          <w:bCs/>
          <w:i/>
          <w:iCs/>
          <w:u w:val="single"/>
          <w:lang w:val="en-US"/>
        </w:rPr>
        <w:t>ode</w:t>
      </w:r>
      <w:r w:rsidR="002176A5" w:rsidRPr="004572CD">
        <w:rPr>
          <w:b/>
          <w:bCs/>
          <w:i/>
          <w:iCs/>
          <w:u w:val="single"/>
          <w:lang w:val="en-US"/>
        </w:rPr>
        <w:t>?</w:t>
      </w:r>
      <w:r w:rsidR="008547C4" w:rsidRPr="004572CD">
        <w:rPr>
          <w:b/>
          <w:bCs/>
          <w:i/>
          <w:iCs/>
          <w:u w:val="single"/>
          <w:lang w:val="en-US"/>
        </w:rPr>
        <w:t xml:space="preserve"> </w:t>
      </w:r>
      <w:r w:rsidRPr="004572CD">
        <w:rPr>
          <w:b/>
          <w:bCs/>
          <w:i/>
          <w:iCs/>
          <w:u w:val="single"/>
          <w:lang w:val="en-US"/>
        </w:rPr>
        <w:t>As far as we see, n</w:t>
      </w:r>
      <w:r w:rsidR="008547C4" w:rsidRPr="004572CD">
        <w:rPr>
          <w:b/>
          <w:bCs/>
          <w:i/>
          <w:iCs/>
          <w:u w:val="single"/>
          <w:lang w:val="en-US"/>
        </w:rPr>
        <w:t>o penalties are foreseen.</w:t>
      </w:r>
    </w:p>
    <w:p w14:paraId="4C629CBA" w14:textId="1E1C1C6E" w:rsidR="008547C4" w:rsidRDefault="004572CD" w:rsidP="002D7E4F">
      <w:pPr>
        <w:jc w:val="both"/>
        <w:rPr>
          <w:lang w:val="en-US"/>
        </w:rPr>
      </w:pPr>
      <w:r>
        <w:rPr>
          <w:lang w:val="en-US"/>
        </w:rPr>
        <w:t>Answer</w:t>
      </w:r>
      <w:r w:rsidR="008547C4">
        <w:rPr>
          <w:lang w:val="en-US"/>
        </w:rPr>
        <w:t xml:space="preserve">: </w:t>
      </w:r>
      <w:r>
        <w:rPr>
          <w:lang w:val="en-US"/>
        </w:rPr>
        <w:t xml:space="preserve">There is no </w:t>
      </w:r>
      <w:r w:rsidR="009D4423">
        <w:rPr>
          <w:lang w:val="en-US"/>
        </w:rPr>
        <w:t xml:space="preserve">specific penalty regime foreseen in the Network Code. Thus, national rules apply, </w:t>
      </w:r>
      <w:proofErr w:type="gramStart"/>
      <w:r w:rsidR="009D4423">
        <w:rPr>
          <w:lang w:val="en-US"/>
        </w:rPr>
        <w:t>i.e.</w:t>
      </w:r>
      <w:proofErr w:type="gramEnd"/>
      <w:r w:rsidR="009D4423">
        <w:rPr>
          <w:lang w:val="en-US"/>
        </w:rPr>
        <w:t xml:space="preserve"> national authorities (e.g. NRAs) </w:t>
      </w:r>
      <w:r w:rsidR="008547C4">
        <w:rPr>
          <w:lang w:val="en-US"/>
        </w:rPr>
        <w:t xml:space="preserve">can apply them at </w:t>
      </w:r>
      <w:r>
        <w:rPr>
          <w:lang w:val="en-US"/>
        </w:rPr>
        <w:t xml:space="preserve">a </w:t>
      </w:r>
      <w:r w:rsidR="008547C4">
        <w:rPr>
          <w:lang w:val="en-US"/>
        </w:rPr>
        <w:t xml:space="preserve">national level. Penalties would </w:t>
      </w:r>
      <w:r w:rsidR="00C64E88">
        <w:rPr>
          <w:lang w:val="en-US"/>
        </w:rPr>
        <w:t xml:space="preserve">be </w:t>
      </w:r>
      <w:r w:rsidR="008547C4">
        <w:rPr>
          <w:lang w:val="en-US"/>
        </w:rPr>
        <w:t>different in</w:t>
      </w:r>
      <w:r>
        <w:rPr>
          <w:lang w:val="en-US"/>
        </w:rPr>
        <w:t xml:space="preserve"> each</w:t>
      </w:r>
      <w:r w:rsidR="008547C4">
        <w:rPr>
          <w:lang w:val="en-US"/>
        </w:rPr>
        <w:t xml:space="preserve"> Member State</w:t>
      </w:r>
      <w:r w:rsidR="009D4423">
        <w:rPr>
          <w:lang w:val="en-US"/>
        </w:rPr>
        <w:t xml:space="preserve"> according to national legislation</w:t>
      </w:r>
      <w:r w:rsidR="008547C4">
        <w:rPr>
          <w:lang w:val="en-US"/>
        </w:rPr>
        <w:t>.</w:t>
      </w:r>
    </w:p>
    <w:p w14:paraId="6400ED3F" w14:textId="5FB103FE" w:rsidR="002B5FEF" w:rsidRPr="004572CD" w:rsidRDefault="004572CD" w:rsidP="004572CD">
      <w:pPr>
        <w:jc w:val="both"/>
        <w:rPr>
          <w:b/>
          <w:bCs/>
          <w:i/>
          <w:iCs/>
          <w:u w:val="single"/>
          <w:lang w:val="en-US"/>
        </w:rPr>
      </w:pPr>
      <w:r w:rsidRPr="004572CD">
        <w:rPr>
          <w:b/>
          <w:bCs/>
          <w:i/>
          <w:iCs/>
          <w:u w:val="single"/>
          <w:lang w:val="en-US"/>
        </w:rPr>
        <w:t xml:space="preserve">Question: </w:t>
      </w:r>
      <w:r w:rsidR="00365602" w:rsidRPr="004572CD">
        <w:rPr>
          <w:b/>
          <w:bCs/>
          <w:i/>
          <w:iCs/>
          <w:u w:val="single"/>
          <w:lang w:val="en-US"/>
        </w:rPr>
        <w:t xml:space="preserve">List of entities who are qualified as high and critical impact: will </w:t>
      </w:r>
      <w:r w:rsidR="009D4423">
        <w:rPr>
          <w:b/>
          <w:bCs/>
          <w:i/>
          <w:iCs/>
          <w:u w:val="single"/>
          <w:lang w:val="en-US"/>
        </w:rPr>
        <w:t xml:space="preserve">the </w:t>
      </w:r>
      <w:r w:rsidR="00365602" w:rsidRPr="004572CD">
        <w:rPr>
          <w:b/>
          <w:bCs/>
          <w:i/>
          <w:iCs/>
          <w:u w:val="single"/>
          <w:lang w:val="en-US"/>
        </w:rPr>
        <w:t xml:space="preserve">transitional list be published but </w:t>
      </w:r>
      <w:r w:rsidRPr="004572CD">
        <w:rPr>
          <w:b/>
          <w:bCs/>
          <w:i/>
          <w:iCs/>
          <w:u w:val="single"/>
          <w:lang w:val="en-US"/>
        </w:rPr>
        <w:t>not the final list</w:t>
      </w:r>
      <w:r w:rsidR="00365602" w:rsidRPr="004572CD">
        <w:rPr>
          <w:b/>
          <w:bCs/>
          <w:i/>
          <w:iCs/>
          <w:u w:val="single"/>
          <w:lang w:val="en-US"/>
        </w:rPr>
        <w:t>?</w:t>
      </w:r>
      <w:r w:rsidRPr="004572CD">
        <w:rPr>
          <w:b/>
          <w:bCs/>
          <w:i/>
          <w:iCs/>
          <w:u w:val="single"/>
          <w:lang w:val="en-US"/>
        </w:rPr>
        <w:t xml:space="preserve"> </w:t>
      </w:r>
      <w:r w:rsidR="002B5FEF" w:rsidRPr="004572CD">
        <w:rPr>
          <w:b/>
          <w:bCs/>
          <w:i/>
          <w:iCs/>
          <w:u w:val="single"/>
          <w:lang w:val="en-US"/>
        </w:rPr>
        <w:t>Have you already considered potential risk</w:t>
      </w:r>
      <w:r w:rsidR="009D4423">
        <w:rPr>
          <w:b/>
          <w:bCs/>
          <w:i/>
          <w:iCs/>
          <w:u w:val="single"/>
          <w:lang w:val="en-US"/>
        </w:rPr>
        <w:t>s</w:t>
      </w:r>
      <w:r w:rsidR="002B5FEF" w:rsidRPr="004572CD">
        <w:rPr>
          <w:b/>
          <w:bCs/>
          <w:i/>
          <w:iCs/>
          <w:u w:val="single"/>
          <w:lang w:val="en-US"/>
        </w:rPr>
        <w:t xml:space="preserve"> that </w:t>
      </w:r>
      <w:r w:rsidRPr="004572CD">
        <w:rPr>
          <w:b/>
          <w:bCs/>
          <w:i/>
          <w:iCs/>
          <w:u w:val="single"/>
          <w:lang w:val="en-US"/>
        </w:rPr>
        <w:t>information</w:t>
      </w:r>
      <w:r w:rsidR="009D4423">
        <w:rPr>
          <w:b/>
          <w:bCs/>
          <w:i/>
          <w:iCs/>
          <w:u w:val="single"/>
          <w:lang w:val="en-US"/>
        </w:rPr>
        <w:t>,</w:t>
      </w:r>
      <w:r w:rsidRPr="004572CD">
        <w:rPr>
          <w:b/>
          <w:bCs/>
          <w:i/>
          <w:iCs/>
          <w:u w:val="single"/>
          <w:lang w:val="en-US"/>
        </w:rPr>
        <w:t xml:space="preserve"> that </w:t>
      </w:r>
      <w:r w:rsidR="002B5FEF" w:rsidRPr="004572CD">
        <w:rPr>
          <w:b/>
          <w:bCs/>
          <w:i/>
          <w:iCs/>
          <w:u w:val="single"/>
          <w:lang w:val="en-US"/>
        </w:rPr>
        <w:t>is collected at</w:t>
      </w:r>
      <w:r w:rsidRPr="004572CD">
        <w:rPr>
          <w:b/>
          <w:bCs/>
          <w:i/>
          <w:iCs/>
          <w:u w:val="single"/>
          <w:lang w:val="en-US"/>
        </w:rPr>
        <w:t xml:space="preserve"> an</w:t>
      </w:r>
      <w:r w:rsidR="002B5FEF" w:rsidRPr="004572CD">
        <w:rPr>
          <w:b/>
          <w:bCs/>
          <w:i/>
          <w:iCs/>
          <w:u w:val="single"/>
          <w:lang w:val="en-US"/>
        </w:rPr>
        <w:t xml:space="preserve"> entity level </w:t>
      </w:r>
      <w:r w:rsidRPr="004572CD">
        <w:rPr>
          <w:b/>
          <w:bCs/>
          <w:i/>
          <w:iCs/>
          <w:u w:val="single"/>
          <w:lang w:val="en-US"/>
        </w:rPr>
        <w:t xml:space="preserve">and </w:t>
      </w:r>
      <w:r w:rsidR="002B5FEF" w:rsidRPr="004572CD">
        <w:rPr>
          <w:b/>
          <w:bCs/>
          <w:i/>
          <w:iCs/>
          <w:u w:val="single"/>
          <w:lang w:val="en-US"/>
        </w:rPr>
        <w:t xml:space="preserve">is </w:t>
      </w:r>
      <w:r w:rsidR="009D4423">
        <w:rPr>
          <w:b/>
          <w:bCs/>
          <w:i/>
          <w:iCs/>
          <w:u w:val="single"/>
          <w:lang w:val="en-US"/>
        </w:rPr>
        <w:t>centralized,</w:t>
      </w:r>
      <w:r w:rsidR="002B5FEF" w:rsidRPr="004572CD">
        <w:rPr>
          <w:b/>
          <w:bCs/>
          <w:i/>
          <w:iCs/>
          <w:u w:val="single"/>
          <w:lang w:val="en-US"/>
        </w:rPr>
        <w:t xml:space="preserve"> </w:t>
      </w:r>
      <w:r w:rsidRPr="004572CD">
        <w:rPr>
          <w:b/>
          <w:bCs/>
          <w:i/>
          <w:iCs/>
          <w:u w:val="single"/>
          <w:lang w:val="en-US"/>
        </w:rPr>
        <w:t>could potentially</w:t>
      </w:r>
      <w:r w:rsidR="009D4423">
        <w:rPr>
          <w:b/>
          <w:bCs/>
          <w:i/>
          <w:iCs/>
          <w:u w:val="single"/>
          <w:lang w:val="en-US"/>
        </w:rPr>
        <w:t xml:space="preserve"> be</w:t>
      </w:r>
      <w:r w:rsidRPr="004572CD">
        <w:rPr>
          <w:b/>
          <w:bCs/>
          <w:i/>
          <w:iCs/>
          <w:u w:val="single"/>
          <w:lang w:val="en-US"/>
        </w:rPr>
        <w:t xml:space="preserve"> </w:t>
      </w:r>
      <w:r w:rsidR="002B5FEF" w:rsidRPr="004572CD">
        <w:rPr>
          <w:b/>
          <w:bCs/>
          <w:i/>
          <w:iCs/>
          <w:u w:val="single"/>
          <w:lang w:val="en-US"/>
        </w:rPr>
        <w:t>leaked</w:t>
      </w:r>
      <w:r w:rsidRPr="004572CD">
        <w:rPr>
          <w:b/>
          <w:bCs/>
          <w:i/>
          <w:iCs/>
          <w:u w:val="single"/>
          <w:lang w:val="en-US"/>
        </w:rPr>
        <w:t>?</w:t>
      </w:r>
      <w:r w:rsidR="002B5FEF" w:rsidRPr="004572CD">
        <w:rPr>
          <w:b/>
          <w:bCs/>
          <w:i/>
          <w:iCs/>
          <w:u w:val="single"/>
          <w:lang w:val="en-US"/>
        </w:rPr>
        <w:t xml:space="preserve"> Does it add additional risk and how </w:t>
      </w:r>
      <w:r w:rsidRPr="004572CD">
        <w:rPr>
          <w:b/>
          <w:bCs/>
          <w:i/>
          <w:iCs/>
          <w:u w:val="single"/>
          <w:lang w:val="en-US"/>
        </w:rPr>
        <w:t>could we</w:t>
      </w:r>
      <w:r w:rsidR="002B5FEF" w:rsidRPr="004572CD">
        <w:rPr>
          <w:b/>
          <w:bCs/>
          <w:i/>
          <w:iCs/>
          <w:u w:val="single"/>
          <w:lang w:val="en-US"/>
        </w:rPr>
        <w:t xml:space="preserve"> protect</w:t>
      </w:r>
      <w:r w:rsidRPr="004572CD">
        <w:rPr>
          <w:b/>
          <w:bCs/>
          <w:i/>
          <w:iCs/>
          <w:u w:val="single"/>
          <w:lang w:val="en-US"/>
        </w:rPr>
        <w:t xml:space="preserve"> this</w:t>
      </w:r>
      <w:r w:rsidR="002B5FEF" w:rsidRPr="004572CD">
        <w:rPr>
          <w:b/>
          <w:bCs/>
          <w:i/>
          <w:iCs/>
          <w:u w:val="single"/>
          <w:lang w:val="en-US"/>
        </w:rPr>
        <w:t xml:space="preserve"> from happening</w:t>
      </w:r>
      <w:r w:rsidRPr="004572CD">
        <w:rPr>
          <w:b/>
          <w:bCs/>
          <w:i/>
          <w:iCs/>
          <w:u w:val="single"/>
          <w:lang w:val="en-US"/>
        </w:rPr>
        <w:t xml:space="preserve">? </w:t>
      </w:r>
      <w:r w:rsidR="00AA037E">
        <w:rPr>
          <w:b/>
          <w:bCs/>
          <w:i/>
          <w:iCs/>
          <w:u w:val="single"/>
          <w:lang w:val="en-US"/>
        </w:rPr>
        <w:t xml:space="preserve">The </w:t>
      </w:r>
      <w:r w:rsidRPr="004572CD">
        <w:rPr>
          <w:b/>
          <w:bCs/>
          <w:i/>
          <w:iCs/>
          <w:u w:val="single"/>
          <w:lang w:val="en-US"/>
        </w:rPr>
        <w:t>Network Code on Cybersecurity s</w:t>
      </w:r>
      <w:r w:rsidR="002B5FEF" w:rsidRPr="004572CD">
        <w:rPr>
          <w:b/>
          <w:bCs/>
          <w:i/>
          <w:iCs/>
          <w:u w:val="single"/>
          <w:lang w:val="en-US"/>
        </w:rPr>
        <w:t xml:space="preserve">ets up a lot of principles on confidentiality, </w:t>
      </w:r>
      <w:r w:rsidRPr="004572CD">
        <w:rPr>
          <w:b/>
          <w:bCs/>
          <w:i/>
          <w:iCs/>
          <w:u w:val="single"/>
          <w:lang w:val="en-US"/>
        </w:rPr>
        <w:t xml:space="preserve">nevertheless, it is not </w:t>
      </w:r>
      <w:r w:rsidR="00AA037E">
        <w:rPr>
          <w:b/>
          <w:bCs/>
          <w:i/>
          <w:iCs/>
          <w:u w:val="single"/>
          <w:lang w:val="en-US"/>
        </w:rPr>
        <w:t xml:space="preserve">sufficiently </w:t>
      </w:r>
      <w:r w:rsidRPr="004572CD">
        <w:rPr>
          <w:b/>
          <w:bCs/>
          <w:i/>
          <w:iCs/>
          <w:u w:val="single"/>
          <w:lang w:val="en-US"/>
        </w:rPr>
        <w:t>clear</w:t>
      </w:r>
      <w:r w:rsidR="002B5FEF" w:rsidRPr="004572CD">
        <w:rPr>
          <w:b/>
          <w:bCs/>
          <w:i/>
          <w:iCs/>
          <w:u w:val="single"/>
          <w:lang w:val="en-US"/>
        </w:rPr>
        <w:t xml:space="preserve"> who has to do what</w:t>
      </w:r>
      <w:r w:rsidRPr="004572CD">
        <w:rPr>
          <w:b/>
          <w:bCs/>
          <w:i/>
          <w:iCs/>
          <w:u w:val="single"/>
          <w:lang w:val="en-US"/>
        </w:rPr>
        <w:t>.</w:t>
      </w:r>
      <w:r w:rsidR="002B5FEF" w:rsidRPr="004572CD">
        <w:rPr>
          <w:b/>
          <w:bCs/>
          <w:i/>
          <w:iCs/>
          <w:u w:val="single"/>
          <w:lang w:val="en-US"/>
        </w:rPr>
        <w:t xml:space="preserve"> How </w:t>
      </w:r>
      <w:r w:rsidR="00AA037E">
        <w:rPr>
          <w:b/>
          <w:bCs/>
          <w:i/>
          <w:iCs/>
          <w:u w:val="single"/>
          <w:lang w:val="en-US"/>
        </w:rPr>
        <w:t xml:space="preserve">the </w:t>
      </w:r>
      <w:r w:rsidR="002B5FEF" w:rsidRPr="004572CD">
        <w:rPr>
          <w:b/>
          <w:bCs/>
          <w:i/>
          <w:iCs/>
          <w:u w:val="single"/>
          <w:lang w:val="en-US"/>
        </w:rPr>
        <w:t>protection of information will be ensured?</w:t>
      </w:r>
    </w:p>
    <w:p w14:paraId="11A597DE" w14:textId="7F523B8C" w:rsidR="00A44F90" w:rsidRDefault="004572CD" w:rsidP="002D7E4F">
      <w:pPr>
        <w:jc w:val="both"/>
        <w:rPr>
          <w:lang w:val="en-US"/>
        </w:rPr>
      </w:pPr>
      <w:r>
        <w:rPr>
          <w:lang w:val="en-US"/>
        </w:rPr>
        <w:t>Answer</w:t>
      </w:r>
      <w:r w:rsidR="002B5FEF">
        <w:rPr>
          <w:lang w:val="en-US"/>
        </w:rPr>
        <w:t xml:space="preserve">: </w:t>
      </w:r>
      <w:r>
        <w:rPr>
          <w:lang w:val="en-US"/>
        </w:rPr>
        <w:t>I</w:t>
      </w:r>
      <w:r w:rsidR="00AA037E">
        <w:rPr>
          <w:lang w:val="en-US"/>
        </w:rPr>
        <w:t>ndeed, i</w:t>
      </w:r>
      <w:r w:rsidR="002B5FEF">
        <w:rPr>
          <w:lang w:val="en-US"/>
        </w:rPr>
        <w:t xml:space="preserve">nformation needs to be </w:t>
      </w:r>
      <w:r w:rsidR="00AA037E">
        <w:rPr>
          <w:lang w:val="en-US"/>
        </w:rPr>
        <w:t xml:space="preserve">sufficiently </w:t>
      </w:r>
      <w:r w:rsidR="002B5FEF">
        <w:rPr>
          <w:lang w:val="en-US"/>
        </w:rPr>
        <w:t>protected</w:t>
      </w:r>
      <w:r>
        <w:rPr>
          <w:lang w:val="en-US"/>
        </w:rPr>
        <w:t xml:space="preserve"> and that is one</w:t>
      </w:r>
      <w:r w:rsidR="00AA037E">
        <w:rPr>
          <w:lang w:val="en-US"/>
        </w:rPr>
        <w:t>,</w:t>
      </w:r>
      <w:r>
        <w:rPr>
          <w:lang w:val="en-US"/>
        </w:rPr>
        <w:t xml:space="preserve"> if not the main</w:t>
      </w:r>
      <w:r w:rsidR="00AA037E">
        <w:rPr>
          <w:lang w:val="en-US"/>
        </w:rPr>
        <w:t>,</w:t>
      </w:r>
      <w:r>
        <w:rPr>
          <w:lang w:val="en-US"/>
        </w:rPr>
        <w:t xml:space="preserve"> building block</w:t>
      </w:r>
      <w:r w:rsidR="00AA037E">
        <w:rPr>
          <w:lang w:val="en-US"/>
        </w:rPr>
        <w:t xml:space="preserve"> (Title X of the Network Code)</w:t>
      </w:r>
      <w:r>
        <w:rPr>
          <w:lang w:val="en-US"/>
        </w:rPr>
        <w:t>.</w:t>
      </w:r>
      <w:r w:rsidRPr="004572CD">
        <w:rPr>
          <w:lang w:val="en-US"/>
        </w:rPr>
        <w:t xml:space="preserve"> </w:t>
      </w:r>
      <w:r>
        <w:rPr>
          <w:lang w:val="en-US"/>
        </w:rPr>
        <w:t xml:space="preserve">We need to find </w:t>
      </w:r>
      <w:r w:rsidR="00AA037E">
        <w:rPr>
          <w:lang w:val="en-US"/>
        </w:rPr>
        <w:t>the right</w:t>
      </w:r>
      <w:r>
        <w:rPr>
          <w:lang w:val="en-US"/>
        </w:rPr>
        <w:t xml:space="preserve"> balance between transparency and </w:t>
      </w:r>
      <w:r w:rsidR="00AA037E">
        <w:rPr>
          <w:lang w:val="en-US"/>
        </w:rPr>
        <w:t xml:space="preserve">data </w:t>
      </w:r>
      <w:r>
        <w:rPr>
          <w:lang w:val="en-US"/>
        </w:rPr>
        <w:t xml:space="preserve">protection. We need a bottom-up flow of information (from entity </w:t>
      </w:r>
      <w:r w:rsidR="00AA037E">
        <w:rPr>
          <w:lang w:val="en-US"/>
        </w:rPr>
        <w:t xml:space="preserve">level </w:t>
      </w:r>
      <w:r>
        <w:rPr>
          <w:lang w:val="en-US"/>
        </w:rPr>
        <w:t xml:space="preserve">to </w:t>
      </w:r>
      <w:r w:rsidR="00AA037E">
        <w:rPr>
          <w:lang w:val="en-US"/>
        </w:rPr>
        <w:t>the M</w:t>
      </w:r>
      <w:r>
        <w:rPr>
          <w:lang w:val="en-US"/>
        </w:rPr>
        <w:t xml:space="preserve">ember </w:t>
      </w:r>
      <w:r w:rsidR="00AA037E">
        <w:rPr>
          <w:lang w:val="en-US"/>
        </w:rPr>
        <w:t>S</w:t>
      </w:r>
      <w:r>
        <w:rPr>
          <w:lang w:val="en-US"/>
        </w:rPr>
        <w:t>tate</w:t>
      </w:r>
      <w:r w:rsidR="00AA037E">
        <w:rPr>
          <w:lang w:val="en-US"/>
        </w:rPr>
        <w:t xml:space="preserve"> </w:t>
      </w:r>
      <w:r>
        <w:rPr>
          <w:lang w:val="en-US"/>
        </w:rPr>
        <w:t xml:space="preserve">to </w:t>
      </w:r>
      <w:r w:rsidR="00AA037E">
        <w:rPr>
          <w:lang w:val="en-US"/>
        </w:rPr>
        <w:t>U</w:t>
      </w:r>
      <w:r>
        <w:rPr>
          <w:lang w:val="en-US"/>
        </w:rPr>
        <w:t xml:space="preserve">nion/regional risk management bodies) to adapt </w:t>
      </w:r>
      <w:r w:rsidR="00AA037E">
        <w:rPr>
          <w:lang w:val="en-US"/>
        </w:rPr>
        <w:t xml:space="preserve">risk assessment </w:t>
      </w:r>
      <w:r>
        <w:rPr>
          <w:lang w:val="en-US"/>
        </w:rPr>
        <w:t>methodolog</w:t>
      </w:r>
      <w:r w:rsidR="00AA037E">
        <w:rPr>
          <w:lang w:val="en-US"/>
        </w:rPr>
        <w:t>ies</w:t>
      </w:r>
      <w:r>
        <w:rPr>
          <w:lang w:val="en-US"/>
        </w:rPr>
        <w:t xml:space="preserve"> and risk assessment practices to the evolving scenario of vulnerabilities and threats. At the same time this information flow must be confidential to protect the entity involved in the information exchange. </w:t>
      </w:r>
      <w:r w:rsidR="00B24FBA" w:rsidRPr="00B24FBA">
        <w:rPr>
          <w:lang w:val="en-US"/>
        </w:rPr>
        <w:t xml:space="preserve">There are three categories of data: EU level secret data, restricted information and unrestricted </w:t>
      </w:r>
      <w:r w:rsidR="00B24FBA" w:rsidRPr="00B24FBA">
        <w:rPr>
          <w:lang w:val="en-US"/>
        </w:rPr>
        <w:lastRenderedPageBreak/>
        <w:t xml:space="preserve">information. </w:t>
      </w:r>
      <w:r w:rsidR="00AA037E">
        <w:rPr>
          <w:lang w:val="en-US"/>
        </w:rPr>
        <w:t xml:space="preserve">The </w:t>
      </w:r>
      <w:r w:rsidR="00B24FBA" w:rsidRPr="00B24FBA">
        <w:rPr>
          <w:lang w:val="en-US"/>
        </w:rPr>
        <w:t xml:space="preserve">Network Code on Cybersecurity explains what </w:t>
      </w:r>
      <w:r w:rsidR="00AA037E">
        <w:rPr>
          <w:lang w:val="en-US"/>
        </w:rPr>
        <w:t xml:space="preserve">the </w:t>
      </w:r>
      <w:r w:rsidR="00B24FBA" w:rsidRPr="00B24FBA">
        <w:rPr>
          <w:lang w:val="en-US"/>
        </w:rPr>
        <w:t xml:space="preserve">sending and </w:t>
      </w:r>
      <w:r w:rsidR="00AA037E">
        <w:rPr>
          <w:lang w:val="en-US"/>
        </w:rPr>
        <w:t xml:space="preserve">the </w:t>
      </w:r>
      <w:r w:rsidR="00B24FBA" w:rsidRPr="00B24FBA">
        <w:rPr>
          <w:lang w:val="en-US"/>
        </w:rPr>
        <w:t xml:space="preserve">receiving entity has to do. The objective is to avoid any harm </w:t>
      </w:r>
      <w:r w:rsidR="00AA037E">
        <w:rPr>
          <w:lang w:val="en-US"/>
        </w:rPr>
        <w:t>/ increased risks</w:t>
      </w:r>
      <w:r w:rsidR="00B24FBA" w:rsidRPr="00B24FBA">
        <w:rPr>
          <w:lang w:val="en-US"/>
        </w:rPr>
        <w:t>.</w:t>
      </w:r>
      <w:r w:rsidR="00B24FBA">
        <w:rPr>
          <w:lang w:val="en-US"/>
        </w:rPr>
        <w:t xml:space="preserve"> </w:t>
      </w:r>
      <w:r w:rsidR="00A44F90">
        <w:rPr>
          <w:lang w:val="en-US"/>
        </w:rPr>
        <w:t xml:space="preserve">However, some information will be needed for </w:t>
      </w:r>
      <w:r w:rsidR="00AA037E">
        <w:rPr>
          <w:lang w:val="en-US"/>
        </w:rPr>
        <w:t xml:space="preserve">the </w:t>
      </w:r>
      <w:r w:rsidR="00A44F90">
        <w:rPr>
          <w:lang w:val="en-US"/>
        </w:rPr>
        <w:t xml:space="preserve">cross-border risk assessment report (need to report to </w:t>
      </w:r>
      <w:r w:rsidR="00AA037E">
        <w:rPr>
          <w:lang w:val="en-US"/>
        </w:rPr>
        <w:t>the European Commission</w:t>
      </w:r>
      <w:r w:rsidR="00A44F90">
        <w:rPr>
          <w:lang w:val="en-US"/>
        </w:rPr>
        <w:t xml:space="preserve"> and ACER)</w:t>
      </w:r>
      <w:r w:rsidR="00AA037E">
        <w:rPr>
          <w:lang w:val="en-US"/>
        </w:rPr>
        <w:t>.</w:t>
      </w:r>
      <w:r>
        <w:rPr>
          <w:lang w:val="en-US"/>
        </w:rPr>
        <w:t xml:space="preserve"> </w:t>
      </w:r>
      <w:r w:rsidRPr="004572CD">
        <w:rPr>
          <w:lang w:val="en-US"/>
        </w:rPr>
        <w:t xml:space="preserve">Regarding the transitional list – it will be made public because </w:t>
      </w:r>
      <w:r w:rsidR="00AA037E">
        <w:rPr>
          <w:lang w:val="en-US"/>
        </w:rPr>
        <w:t xml:space="preserve">publication </w:t>
      </w:r>
      <w:r w:rsidRPr="004572CD">
        <w:rPr>
          <w:lang w:val="en-US"/>
        </w:rPr>
        <w:t xml:space="preserve">was explicitly included in the ACER Framework </w:t>
      </w:r>
      <w:r w:rsidR="00B24FBA" w:rsidRPr="004572CD">
        <w:rPr>
          <w:lang w:val="en-US"/>
        </w:rPr>
        <w:t>Guideline</w:t>
      </w:r>
      <w:r w:rsidRPr="004572CD">
        <w:rPr>
          <w:lang w:val="en-US"/>
        </w:rPr>
        <w:t>.</w:t>
      </w:r>
    </w:p>
    <w:p w14:paraId="23967F5D" w14:textId="5FA0DEE9" w:rsidR="00D673BB" w:rsidRDefault="00D673BB" w:rsidP="002D7E4F">
      <w:pPr>
        <w:jc w:val="both"/>
        <w:rPr>
          <w:lang w:val="en-US"/>
        </w:rPr>
      </w:pPr>
    </w:p>
    <w:p w14:paraId="3616C79B" w14:textId="7CBE08C9" w:rsidR="00D673BB" w:rsidRPr="00B24FBA" w:rsidRDefault="00B24FBA" w:rsidP="002D7E4F">
      <w:pPr>
        <w:jc w:val="both"/>
        <w:rPr>
          <w:b/>
          <w:bCs/>
          <w:i/>
          <w:iCs/>
          <w:u w:val="single"/>
          <w:lang w:val="en-US"/>
        </w:rPr>
      </w:pPr>
      <w:r w:rsidRPr="00B24FBA">
        <w:rPr>
          <w:b/>
          <w:bCs/>
          <w:i/>
          <w:iCs/>
          <w:u w:val="single"/>
          <w:lang w:val="en-US"/>
        </w:rPr>
        <w:t>Question:</w:t>
      </w:r>
      <w:r w:rsidR="00D673BB" w:rsidRPr="00B24FBA">
        <w:rPr>
          <w:b/>
          <w:bCs/>
          <w:i/>
          <w:iCs/>
          <w:u w:val="single"/>
          <w:lang w:val="en-US"/>
        </w:rPr>
        <w:t xml:space="preserve"> Does currently transparent data (</w:t>
      </w:r>
      <w:proofErr w:type="gramStart"/>
      <w:r w:rsidR="00D673BB" w:rsidRPr="00B24FBA">
        <w:rPr>
          <w:b/>
          <w:bCs/>
          <w:i/>
          <w:iCs/>
          <w:u w:val="single"/>
          <w:lang w:val="en-US"/>
        </w:rPr>
        <w:t>e.g.</w:t>
      </w:r>
      <w:proofErr w:type="gramEnd"/>
      <w:r w:rsidR="00D673BB" w:rsidRPr="00B24FBA">
        <w:rPr>
          <w:b/>
          <w:bCs/>
          <w:i/>
          <w:iCs/>
          <w:u w:val="single"/>
          <w:lang w:val="en-US"/>
        </w:rPr>
        <w:t xml:space="preserve"> on TP) be treated as protected data</w:t>
      </w:r>
      <w:r w:rsidRPr="00B24FBA">
        <w:rPr>
          <w:b/>
          <w:bCs/>
          <w:i/>
          <w:iCs/>
          <w:u w:val="single"/>
          <w:lang w:val="en-US"/>
        </w:rPr>
        <w:t>?</w:t>
      </w:r>
    </w:p>
    <w:p w14:paraId="4BE325F2" w14:textId="31AC51E0" w:rsidR="00D673BB" w:rsidRDefault="00B24FBA" w:rsidP="002D7E4F">
      <w:pPr>
        <w:jc w:val="both"/>
        <w:rPr>
          <w:lang w:val="en-US"/>
        </w:rPr>
      </w:pPr>
      <w:r>
        <w:rPr>
          <w:lang w:val="en-US"/>
        </w:rPr>
        <w:t>Answer:</w:t>
      </w:r>
      <w:r w:rsidR="00D673BB">
        <w:rPr>
          <w:lang w:val="en-US"/>
        </w:rPr>
        <w:t xml:space="preserve"> </w:t>
      </w:r>
      <w:r w:rsidR="00AA037E">
        <w:rPr>
          <w:lang w:val="en-US"/>
        </w:rPr>
        <w:t xml:space="preserve">Data that is already publicly available </w:t>
      </w:r>
      <w:proofErr w:type="gramStart"/>
      <w:r w:rsidR="00AA037E">
        <w:rPr>
          <w:lang w:val="en-US"/>
        </w:rPr>
        <w:t>e.g.</w:t>
      </w:r>
      <w:proofErr w:type="gramEnd"/>
      <w:r w:rsidR="00AA037E">
        <w:rPr>
          <w:lang w:val="en-US"/>
        </w:rPr>
        <w:t xml:space="preserve"> as on transparency platform will not be treated as protected</w:t>
      </w:r>
      <w:r w:rsidR="00CE223F">
        <w:rPr>
          <w:lang w:val="en-US"/>
        </w:rPr>
        <w:t xml:space="preserve"> / confidential</w:t>
      </w:r>
      <w:r w:rsidR="00AA037E">
        <w:rPr>
          <w:lang w:val="en-US"/>
        </w:rPr>
        <w:t xml:space="preserve"> data.</w:t>
      </w:r>
    </w:p>
    <w:p w14:paraId="60A465C8" w14:textId="3ACDBFDD" w:rsidR="007A73EE" w:rsidRPr="00B24FBA" w:rsidRDefault="00B24FBA" w:rsidP="002D7E4F">
      <w:pPr>
        <w:jc w:val="both"/>
        <w:rPr>
          <w:b/>
          <w:bCs/>
          <w:i/>
          <w:iCs/>
          <w:u w:val="single"/>
          <w:lang w:val="en-US"/>
        </w:rPr>
      </w:pPr>
      <w:r w:rsidRPr="00B24FBA">
        <w:rPr>
          <w:b/>
          <w:bCs/>
          <w:i/>
          <w:iCs/>
          <w:u w:val="single"/>
          <w:lang w:val="en-US"/>
        </w:rPr>
        <w:t xml:space="preserve">Question: </w:t>
      </w:r>
      <w:r w:rsidR="007A73EE" w:rsidRPr="00B24FBA">
        <w:rPr>
          <w:b/>
          <w:bCs/>
          <w:i/>
          <w:iCs/>
          <w:u w:val="single"/>
          <w:lang w:val="en-US"/>
        </w:rPr>
        <w:t xml:space="preserve">What is the definition of an </w:t>
      </w:r>
      <w:r w:rsidRPr="00B24FBA">
        <w:rPr>
          <w:b/>
          <w:bCs/>
          <w:i/>
          <w:iCs/>
          <w:u w:val="single"/>
          <w:lang w:val="en-US"/>
        </w:rPr>
        <w:t>entity</w:t>
      </w:r>
      <w:r w:rsidR="007A73EE" w:rsidRPr="00B24FBA">
        <w:rPr>
          <w:b/>
          <w:bCs/>
          <w:i/>
          <w:iCs/>
          <w:u w:val="single"/>
          <w:lang w:val="en-US"/>
        </w:rPr>
        <w:t xml:space="preserve"> at the level of the risk description? </w:t>
      </w:r>
      <w:r w:rsidR="00CE223F">
        <w:rPr>
          <w:b/>
          <w:bCs/>
          <w:i/>
          <w:iCs/>
          <w:u w:val="single"/>
          <w:lang w:val="en-US"/>
        </w:rPr>
        <w:t>A</w:t>
      </w:r>
      <w:r w:rsidR="007A73EE" w:rsidRPr="00B24FBA">
        <w:rPr>
          <w:b/>
          <w:bCs/>
          <w:i/>
          <w:iCs/>
          <w:u w:val="single"/>
          <w:lang w:val="en-US"/>
        </w:rPr>
        <w:t xml:space="preserve"> physical installation or a company (legal notion)? What if </w:t>
      </w:r>
      <w:r w:rsidR="00CE223F">
        <w:rPr>
          <w:b/>
          <w:bCs/>
          <w:i/>
          <w:iCs/>
          <w:u w:val="single"/>
          <w:lang w:val="en-US"/>
        </w:rPr>
        <w:t xml:space="preserve">the </w:t>
      </w:r>
      <w:r w:rsidR="007A73EE" w:rsidRPr="00B24FBA">
        <w:rPr>
          <w:b/>
          <w:bCs/>
          <w:i/>
          <w:iCs/>
          <w:u w:val="single"/>
          <w:lang w:val="en-US"/>
        </w:rPr>
        <w:t xml:space="preserve">asset is operated by </w:t>
      </w:r>
      <w:r w:rsidR="00CE223F">
        <w:rPr>
          <w:b/>
          <w:bCs/>
          <w:i/>
          <w:iCs/>
          <w:u w:val="single"/>
          <w:lang w:val="en-US"/>
        </w:rPr>
        <w:t xml:space="preserve">an </w:t>
      </w:r>
      <w:r w:rsidR="007A73EE" w:rsidRPr="00B24FBA">
        <w:rPr>
          <w:b/>
          <w:bCs/>
          <w:i/>
          <w:iCs/>
          <w:u w:val="single"/>
          <w:lang w:val="en-US"/>
        </w:rPr>
        <w:t xml:space="preserve">entity </w:t>
      </w:r>
      <w:r w:rsidR="00CE223F">
        <w:rPr>
          <w:b/>
          <w:bCs/>
          <w:i/>
          <w:iCs/>
          <w:u w:val="single"/>
          <w:lang w:val="en-US"/>
        </w:rPr>
        <w:t xml:space="preserve">having </w:t>
      </w:r>
      <w:proofErr w:type="gramStart"/>
      <w:r w:rsidR="00CE223F">
        <w:rPr>
          <w:b/>
          <w:bCs/>
          <w:i/>
          <w:iCs/>
          <w:u w:val="single"/>
          <w:lang w:val="en-US"/>
        </w:rPr>
        <w:t>its</w:t>
      </w:r>
      <w:proofErr w:type="gramEnd"/>
      <w:r w:rsidR="00CE223F">
        <w:rPr>
          <w:b/>
          <w:bCs/>
          <w:i/>
          <w:iCs/>
          <w:u w:val="single"/>
          <w:lang w:val="en-US"/>
        </w:rPr>
        <w:t xml:space="preserve"> headquarter </w:t>
      </w:r>
      <w:r w:rsidR="007A73EE" w:rsidRPr="00B24FBA">
        <w:rPr>
          <w:b/>
          <w:bCs/>
          <w:i/>
          <w:iCs/>
          <w:u w:val="single"/>
          <w:lang w:val="en-US"/>
        </w:rPr>
        <w:t xml:space="preserve">in </w:t>
      </w:r>
      <w:r w:rsidR="00CE223F">
        <w:rPr>
          <w:b/>
          <w:bCs/>
          <w:i/>
          <w:iCs/>
          <w:u w:val="single"/>
          <w:lang w:val="en-US"/>
        </w:rPr>
        <w:t>an</w:t>
      </w:r>
      <w:r w:rsidR="007A73EE" w:rsidRPr="00B24FBA">
        <w:rPr>
          <w:b/>
          <w:bCs/>
          <w:i/>
          <w:iCs/>
          <w:u w:val="single"/>
          <w:lang w:val="en-US"/>
        </w:rPr>
        <w:t>other country</w:t>
      </w:r>
      <w:r w:rsidRPr="00B24FBA">
        <w:rPr>
          <w:b/>
          <w:bCs/>
          <w:i/>
          <w:iCs/>
          <w:u w:val="single"/>
          <w:lang w:val="en-US"/>
        </w:rPr>
        <w:t xml:space="preserve"> e</w:t>
      </w:r>
      <w:r w:rsidR="007A73EE" w:rsidRPr="00B24FBA">
        <w:rPr>
          <w:b/>
          <w:bCs/>
          <w:i/>
          <w:iCs/>
          <w:u w:val="single"/>
          <w:lang w:val="en-US"/>
        </w:rPr>
        <w:t xml:space="preserve">.g. </w:t>
      </w:r>
      <w:r w:rsidR="00CE223F">
        <w:rPr>
          <w:b/>
          <w:bCs/>
          <w:i/>
          <w:iCs/>
          <w:u w:val="single"/>
          <w:lang w:val="en-US"/>
        </w:rPr>
        <w:t xml:space="preserve">a </w:t>
      </w:r>
      <w:r w:rsidRPr="00B24FBA">
        <w:rPr>
          <w:b/>
          <w:bCs/>
          <w:i/>
          <w:iCs/>
          <w:u w:val="single"/>
          <w:lang w:val="en-US"/>
        </w:rPr>
        <w:t>w</w:t>
      </w:r>
      <w:r w:rsidR="007A73EE" w:rsidRPr="00B24FBA">
        <w:rPr>
          <w:b/>
          <w:bCs/>
          <w:i/>
          <w:iCs/>
          <w:u w:val="single"/>
          <w:lang w:val="en-US"/>
        </w:rPr>
        <w:t xml:space="preserve">ind turbine is operated by US company </w:t>
      </w:r>
      <w:r w:rsidR="00CE223F">
        <w:rPr>
          <w:b/>
          <w:bCs/>
          <w:i/>
          <w:iCs/>
          <w:u w:val="single"/>
          <w:lang w:val="en-US"/>
        </w:rPr>
        <w:t xml:space="preserve">based </w:t>
      </w:r>
      <w:r w:rsidR="007A73EE" w:rsidRPr="00B24FBA">
        <w:rPr>
          <w:b/>
          <w:bCs/>
          <w:i/>
          <w:iCs/>
          <w:u w:val="single"/>
          <w:lang w:val="en-US"/>
        </w:rPr>
        <w:t xml:space="preserve">in </w:t>
      </w:r>
      <w:r w:rsidR="00CE223F">
        <w:rPr>
          <w:b/>
          <w:bCs/>
          <w:i/>
          <w:iCs/>
          <w:u w:val="single"/>
          <w:lang w:val="en-US"/>
        </w:rPr>
        <w:t xml:space="preserve">the </w:t>
      </w:r>
      <w:r w:rsidR="007A73EE" w:rsidRPr="00B24FBA">
        <w:rPr>
          <w:b/>
          <w:bCs/>
          <w:i/>
          <w:iCs/>
          <w:u w:val="single"/>
          <w:lang w:val="en-US"/>
        </w:rPr>
        <w:t>US</w:t>
      </w:r>
      <w:r w:rsidRPr="00B24FBA">
        <w:rPr>
          <w:b/>
          <w:bCs/>
          <w:i/>
          <w:iCs/>
          <w:u w:val="single"/>
          <w:lang w:val="en-US"/>
        </w:rPr>
        <w:t>?</w:t>
      </w:r>
    </w:p>
    <w:p w14:paraId="52969513" w14:textId="548EA0AE" w:rsidR="006F4E4E" w:rsidRDefault="00B24FBA" w:rsidP="002D7E4F">
      <w:pPr>
        <w:jc w:val="both"/>
        <w:rPr>
          <w:lang w:val="en-US"/>
        </w:rPr>
      </w:pPr>
      <w:r>
        <w:rPr>
          <w:lang w:val="en-US"/>
        </w:rPr>
        <w:t>Answer</w:t>
      </w:r>
      <w:r w:rsidR="007A73EE">
        <w:rPr>
          <w:lang w:val="en-US"/>
        </w:rPr>
        <w:t xml:space="preserve">: </w:t>
      </w:r>
      <w:r w:rsidR="006F4E4E">
        <w:rPr>
          <w:lang w:val="en-US"/>
        </w:rPr>
        <w:t xml:space="preserve"> In the Network Code on Cybersecurity there is a list of entities </w:t>
      </w:r>
      <w:r w:rsidR="00CE223F">
        <w:rPr>
          <w:lang w:val="en-US"/>
        </w:rPr>
        <w:t xml:space="preserve">(Art. 2) </w:t>
      </w:r>
      <w:r w:rsidR="006F4E4E">
        <w:rPr>
          <w:lang w:val="en-US"/>
        </w:rPr>
        <w:t xml:space="preserve">to whom </w:t>
      </w:r>
      <w:r w:rsidR="00CE223F">
        <w:rPr>
          <w:lang w:val="en-US"/>
        </w:rPr>
        <w:t xml:space="preserve">the Network Code </w:t>
      </w:r>
      <w:r w:rsidR="006F4E4E">
        <w:rPr>
          <w:lang w:val="en-US"/>
        </w:rPr>
        <w:t>applies</w:t>
      </w:r>
      <w:r w:rsidR="00CE223F">
        <w:rPr>
          <w:lang w:val="en-US"/>
        </w:rPr>
        <w:t xml:space="preserve">. The entity is held responsible. For entities / service providers based in non-EU countries, specific provisions apply (Art. 2 para. 4). </w:t>
      </w:r>
    </w:p>
    <w:p w14:paraId="024FCAE2" w14:textId="46A9893C" w:rsidR="001C1C04" w:rsidRPr="00214499" w:rsidRDefault="006F4E4E" w:rsidP="002D7E4F">
      <w:pPr>
        <w:jc w:val="both"/>
        <w:rPr>
          <w:b/>
          <w:bCs/>
          <w:i/>
          <w:iCs/>
          <w:u w:val="single"/>
          <w:lang w:val="en-US"/>
        </w:rPr>
      </w:pPr>
      <w:r w:rsidRPr="00214499">
        <w:rPr>
          <w:b/>
          <w:bCs/>
          <w:i/>
          <w:iCs/>
          <w:u w:val="single"/>
          <w:lang w:val="en-US"/>
        </w:rPr>
        <w:t>Question</w:t>
      </w:r>
      <w:r w:rsidR="001C1C04" w:rsidRPr="00214499">
        <w:rPr>
          <w:b/>
          <w:bCs/>
          <w:i/>
          <w:iCs/>
          <w:u w:val="single"/>
          <w:lang w:val="en-US"/>
        </w:rPr>
        <w:t xml:space="preserve">: Risk </w:t>
      </w:r>
      <w:r w:rsidR="00214499" w:rsidRPr="00214499">
        <w:rPr>
          <w:b/>
          <w:bCs/>
          <w:i/>
          <w:iCs/>
          <w:u w:val="single"/>
          <w:lang w:val="en-US"/>
        </w:rPr>
        <w:t>assessment</w:t>
      </w:r>
      <w:r w:rsidR="001C1C04" w:rsidRPr="00214499">
        <w:rPr>
          <w:b/>
          <w:bCs/>
          <w:i/>
          <w:iCs/>
          <w:u w:val="single"/>
          <w:lang w:val="en-US"/>
        </w:rPr>
        <w:t xml:space="preserve"> (for potential electricity crisis) is already </w:t>
      </w:r>
      <w:r w:rsidR="00CE223F">
        <w:rPr>
          <w:b/>
          <w:bCs/>
          <w:i/>
          <w:iCs/>
          <w:u w:val="single"/>
          <w:lang w:val="en-US"/>
        </w:rPr>
        <w:t>dealt with</w:t>
      </w:r>
      <w:r w:rsidR="00CE223F" w:rsidRPr="00214499">
        <w:rPr>
          <w:b/>
          <w:bCs/>
          <w:i/>
          <w:iCs/>
          <w:u w:val="single"/>
          <w:lang w:val="en-US"/>
        </w:rPr>
        <w:t xml:space="preserve"> </w:t>
      </w:r>
      <w:r w:rsidR="001C1C04" w:rsidRPr="00214499">
        <w:rPr>
          <w:b/>
          <w:bCs/>
          <w:i/>
          <w:iCs/>
          <w:u w:val="single"/>
          <w:lang w:val="en-US"/>
        </w:rPr>
        <w:t xml:space="preserve">in Regulation (EU) 2019/941 of the European Parliament and of the Council of 5 June 2019 </w:t>
      </w:r>
      <w:r w:rsidR="00214499">
        <w:rPr>
          <w:b/>
          <w:bCs/>
          <w:i/>
          <w:iCs/>
          <w:u w:val="single"/>
          <w:lang w:val="en-US"/>
        </w:rPr>
        <w:t>b</w:t>
      </w:r>
      <w:r w:rsidR="001C1C04" w:rsidRPr="00214499">
        <w:rPr>
          <w:b/>
          <w:bCs/>
          <w:i/>
          <w:iCs/>
          <w:u w:val="single"/>
          <w:lang w:val="en-US"/>
        </w:rPr>
        <w:t>y NRA</w:t>
      </w:r>
      <w:r w:rsidR="00214499">
        <w:rPr>
          <w:b/>
          <w:bCs/>
          <w:i/>
          <w:iCs/>
          <w:u w:val="single"/>
          <w:lang w:val="en-US"/>
        </w:rPr>
        <w:t>s</w:t>
      </w:r>
      <w:r w:rsidR="001C1C04" w:rsidRPr="00214499">
        <w:rPr>
          <w:b/>
          <w:bCs/>
          <w:i/>
          <w:iCs/>
          <w:u w:val="single"/>
          <w:lang w:val="en-US"/>
        </w:rPr>
        <w:t xml:space="preserve"> and ACER - has this been considered </w:t>
      </w:r>
      <w:r w:rsidR="00214499">
        <w:rPr>
          <w:b/>
          <w:bCs/>
          <w:i/>
          <w:iCs/>
          <w:u w:val="single"/>
          <w:lang w:val="en-US"/>
        </w:rPr>
        <w:t>and</w:t>
      </w:r>
      <w:r w:rsidR="001C1C04" w:rsidRPr="00214499">
        <w:rPr>
          <w:b/>
          <w:bCs/>
          <w:i/>
          <w:iCs/>
          <w:u w:val="single"/>
          <w:lang w:val="en-US"/>
        </w:rPr>
        <w:t xml:space="preserve"> why </w:t>
      </w:r>
      <w:r w:rsidR="00214499">
        <w:rPr>
          <w:b/>
          <w:bCs/>
          <w:i/>
          <w:iCs/>
          <w:u w:val="single"/>
          <w:lang w:val="en-US"/>
        </w:rPr>
        <w:t xml:space="preserve">is </w:t>
      </w:r>
      <w:r w:rsidR="00CE223F" w:rsidRPr="00214499">
        <w:rPr>
          <w:b/>
          <w:bCs/>
          <w:i/>
          <w:iCs/>
          <w:u w:val="single"/>
          <w:lang w:val="en-US"/>
        </w:rPr>
        <w:t>the</w:t>
      </w:r>
      <w:r w:rsidR="00CE223F">
        <w:rPr>
          <w:b/>
          <w:bCs/>
          <w:i/>
          <w:iCs/>
          <w:u w:val="single"/>
          <w:lang w:val="en-US"/>
        </w:rPr>
        <w:t xml:space="preserve">re </w:t>
      </w:r>
      <w:r w:rsidR="00214499">
        <w:rPr>
          <w:b/>
          <w:bCs/>
          <w:i/>
          <w:iCs/>
          <w:u w:val="single"/>
          <w:lang w:val="en-US"/>
        </w:rPr>
        <w:t xml:space="preserve">a </w:t>
      </w:r>
      <w:r w:rsidR="00214499" w:rsidRPr="00214499">
        <w:rPr>
          <w:b/>
          <w:bCs/>
          <w:i/>
          <w:iCs/>
          <w:u w:val="single"/>
          <w:lang w:val="en-US"/>
        </w:rPr>
        <w:t>“</w:t>
      </w:r>
      <w:r w:rsidR="001C1C04" w:rsidRPr="00214499">
        <w:rPr>
          <w:b/>
          <w:bCs/>
          <w:i/>
          <w:iCs/>
          <w:u w:val="single"/>
          <w:lang w:val="en-US"/>
        </w:rPr>
        <w:t xml:space="preserve">new" risk management process the </w:t>
      </w:r>
      <w:r w:rsidR="00214499" w:rsidRPr="00214499">
        <w:rPr>
          <w:b/>
          <w:bCs/>
          <w:i/>
          <w:iCs/>
          <w:u w:val="single"/>
          <w:lang w:val="en-US"/>
        </w:rPr>
        <w:t>N</w:t>
      </w:r>
      <w:r w:rsidR="00214499">
        <w:rPr>
          <w:b/>
          <w:bCs/>
          <w:i/>
          <w:iCs/>
          <w:u w:val="single"/>
          <w:lang w:val="en-US"/>
        </w:rPr>
        <w:t>etwork Code on Cybersecurity</w:t>
      </w:r>
      <w:r w:rsidR="00214499" w:rsidRPr="00214499">
        <w:rPr>
          <w:b/>
          <w:bCs/>
          <w:i/>
          <w:iCs/>
          <w:u w:val="single"/>
          <w:lang w:val="en-US"/>
        </w:rPr>
        <w:t>?</w:t>
      </w:r>
    </w:p>
    <w:p w14:paraId="304F8A7B" w14:textId="79D5293B" w:rsidR="001C1C04" w:rsidRDefault="00214499" w:rsidP="002D7E4F">
      <w:pPr>
        <w:jc w:val="both"/>
        <w:rPr>
          <w:lang w:val="en-US"/>
        </w:rPr>
      </w:pPr>
      <w:r>
        <w:rPr>
          <w:lang w:val="en-US"/>
        </w:rPr>
        <w:t>Answer</w:t>
      </w:r>
      <w:r w:rsidR="001C1C04">
        <w:rPr>
          <w:lang w:val="en-US"/>
        </w:rPr>
        <w:t xml:space="preserve">: </w:t>
      </w:r>
      <w:r>
        <w:rPr>
          <w:lang w:val="en-US"/>
        </w:rPr>
        <w:t xml:space="preserve">Absolutely, the </w:t>
      </w:r>
      <w:r w:rsidR="00CE223F">
        <w:rPr>
          <w:lang w:val="en-US"/>
        </w:rPr>
        <w:t>process and cycles for the r</w:t>
      </w:r>
      <w:r>
        <w:rPr>
          <w:lang w:val="en-US"/>
        </w:rPr>
        <w:t xml:space="preserve">isk assessment performed in the Regulation (EU) 2019/941 </w:t>
      </w:r>
      <w:r w:rsidR="00CE223F">
        <w:rPr>
          <w:lang w:val="en-US"/>
        </w:rPr>
        <w:t xml:space="preserve">(Risk Preparedness Regulation) </w:t>
      </w:r>
      <w:r>
        <w:rPr>
          <w:lang w:val="en-US"/>
        </w:rPr>
        <w:t>has been taken into consideration</w:t>
      </w:r>
      <w:r w:rsidR="00CE223F">
        <w:rPr>
          <w:lang w:val="en-US"/>
        </w:rPr>
        <w:t xml:space="preserve">, </w:t>
      </w:r>
      <w:r w:rsidR="00A07962">
        <w:rPr>
          <w:lang w:val="en-US"/>
        </w:rPr>
        <w:t xml:space="preserve">as cyber risk is one of the risk scenarios considered in the National Risk </w:t>
      </w:r>
      <w:r w:rsidR="00A31571">
        <w:rPr>
          <w:lang w:val="en-US"/>
        </w:rPr>
        <w:t>Preparedness</w:t>
      </w:r>
      <w:r w:rsidR="00A07962">
        <w:rPr>
          <w:lang w:val="en-US"/>
        </w:rPr>
        <w:t xml:space="preserve"> plans of most Member States. Nonetheless, a </w:t>
      </w:r>
      <w:proofErr w:type="spellStart"/>
      <w:r w:rsidR="00A07962">
        <w:rPr>
          <w:lang w:val="en-US"/>
        </w:rPr>
        <w:t>speciali</w:t>
      </w:r>
      <w:r w:rsidR="00A31571">
        <w:rPr>
          <w:lang w:val="en-US"/>
        </w:rPr>
        <w:t>s</w:t>
      </w:r>
      <w:r w:rsidR="00A07962">
        <w:rPr>
          <w:lang w:val="en-US"/>
        </w:rPr>
        <w:t>ed</w:t>
      </w:r>
      <w:proofErr w:type="spellEnd"/>
      <w:r w:rsidR="00A07962">
        <w:rPr>
          <w:lang w:val="en-US"/>
        </w:rPr>
        <w:t xml:space="preserve"> cyber risk management approach, modeled after main international standards and frameworks, </w:t>
      </w:r>
      <w:proofErr w:type="gramStart"/>
      <w:r w:rsidR="00A07962">
        <w:rPr>
          <w:lang w:val="en-US"/>
        </w:rPr>
        <w:t>has to</w:t>
      </w:r>
      <w:proofErr w:type="gramEnd"/>
      <w:r w:rsidR="00A07962">
        <w:rPr>
          <w:lang w:val="en-US"/>
        </w:rPr>
        <w:t xml:space="preserve"> be adopted in order to take into account specific issues as the fast </w:t>
      </w:r>
      <w:r w:rsidR="00192CE2">
        <w:rPr>
          <w:lang w:val="en-US"/>
        </w:rPr>
        <w:t xml:space="preserve">evolution of technologies and associated threats, the obligation already imposed by NIS </w:t>
      </w:r>
      <w:r w:rsidR="00A31571">
        <w:rPr>
          <w:lang w:val="en-US"/>
        </w:rPr>
        <w:t>D</w:t>
      </w:r>
      <w:r w:rsidR="00192CE2">
        <w:rPr>
          <w:lang w:val="en-US"/>
        </w:rPr>
        <w:t>irective, the national approaches to cybersecurity (Cybersecurity national strategies) adopted by most member states. The N</w:t>
      </w:r>
      <w:r w:rsidR="00A31571">
        <w:rPr>
          <w:lang w:val="en-US"/>
        </w:rPr>
        <w:t>etwork Code on Cybersecurity</w:t>
      </w:r>
      <w:r w:rsidR="00192CE2">
        <w:rPr>
          <w:lang w:val="en-US"/>
        </w:rPr>
        <w:t xml:space="preserve"> is striving to </w:t>
      </w:r>
      <w:r w:rsidR="00CE223F">
        <w:rPr>
          <w:lang w:val="en-US"/>
        </w:rPr>
        <w:t xml:space="preserve">combine the different risk assessments and exercises </w:t>
      </w:r>
      <w:proofErr w:type="gramStart"/>
      <w:r w:rsidR="00CE223F">
        <w:rPr>
          <w:lang w:val="en-US"/>
        </w:rPr>
        <w:t>in order to</w:t>
      </w:r>
      <w:proofErr w:type="gramEnd"/>
      <w:r w:rsidR="00CE223F">
        <w:rPr>
          <w:lang w:val="en-US"/>
        </w:rPr>
        <w:t xml:space="preserve"> avoid duplication.</w:t>
      </w:r>
      <w:r w:rsidR="00A07962">
        <w:rPr>
          <w:lang w:val="en-US"/>
        </w:rPr>
        <w:t xml:space="preserve"> </w:t>
      </w:r>
    </w:p>
    <w:p w14:paraId="4653CB9E" w14:textId="4E2852D2" w:rsidR="001C1C04" w:rsidRPr="00214499" w:rsidRDefault="00214499" w:rsidP="002D7E4F">
      <w:pPr>
        <w:jc w:val="both"/>
        <w:rPr>
          <w:b/>
          <w:bCs/>
          <w:i/>
          <w:iCs/>
          <w:u w:val="single"/>
          <w:lang w:val="en-US"/>
        </w:rPr>
      </w:pPr>
      <w:r w:rsidRPr="00214499">
        <w:rPr>
          <w:b/>
          <w:bCs/>
          <w:i/>
          <w:iCs/>
          <w:u w:val="single"/>
          <w:lang w:val="en-US"/>
        </w:rPr>
        <w:t>Question:</w:t>
      </w:r>
      <w:r w:rsidR="001C1C04" w:rsidRPr="00214499">
        <w:rPr>
          <w:b/>
          <w:bCs/>
          <w:i/>
          <w:iCs/>
          <w:u w:val="single"/>
          <w:lang w:val="en-US"/>
        </w:rPr>
        <w:t xml:space="preserve"> Is the risk assessment at the entity level already </w:t>
      </w:r>
      <w:proofErr w:type="spellStart"/>
      <w:r w:rsidR="001C1C04" w:rsidRPr="00214499">
        <w:rPr>
          <w:b/>
          <w:bCs/>
          <w:i/>
          <w:iCs/>
          <w:u w:val="single"/>
          <w:lang w:val="en-US"/>
        </w:rPr>
        <w:t>harmoni</w:t>
      </w:r>
      <w:r w:rsidRPr="00214499">
        <w:rPr>
          <w:b/>
          <w:bCs/>
          <w:i/>
          <w:iCs/>
          <w:u w:val="single"/>
          <w:lang w:val="en-US"/>
        </w:rPr>
        <w:t>s</w:t>
      </w:r>
      <w:r w:rsidR="001C1C04" w:rsidRPr="00214499">
        <w:rPr>
          <w:b/>
          <w:bCs/>
          <w:i/>
          <w:iCs/>
          <w:u w:val="single"/>
          <w:lang w:val="en-US"/>
        </w:rPr>
        <w:t>ed</w:t>
      </w:r>
      <w:proofErr w:type="spellEnd"/>
      <w:r w:rsidR="001C1C04" w:rsidRPr="00214499">
        <w:rPr>
          <w:b/>
          <w:bCs/>
          <w:i/>
          <w:iCs/>
          <w:u w:val="single"/>
          <w:lang w:val="en-US"/>
        </w:rPr>
        <w:t xml:space="preserve"> with a basic set of </w:t>
      </w:r>
      <w:proofErr w:type="spellStart"/>
      <w:r w:rsidR="001C1C04" w:rsidRPr="00214499">
        <w:rPr>
          <w:b/>
          <w:bCs/>
          <w:i/>
          <w:iCs/>
          <w:u w:val="single"/>
          <w:lang w:val="en-US"/>
        </w:rPr>
        <w:t>standardi</w:t>
      </w:r>
      <w:r w:rsidRPr="00214499">
        <w:rPr>
          <w:b/>
          <w:bCs/>
          <w:i/>
          <w:iCs/>
          <w:u w:val="single"/>
          <w:lang w:val="en-US"/>
        </w:rPr>
        <w:t>s</w:t>
      </w:r>
      <w:r w:rsidR="001C1C04" w:rsidRPr="00214499">
        <w:rPr>
          <w:b/>
          <w:bCs/>
          <w:i/>
          <w:iCs/>
          <w:u w:val="single"/>
          <w:lang w:val="en-US"/>
        </w:rPr>
        <w:t>ed</w:t>
      </w:r>
      <w:proofErr w:type="spellEnd"/>
      <w:r w:rsidR="001C1C04" w:rsidRPr="00214499">
        <w:rPr>
          <w:b/>
          <w:bCs/>
          <w:i/>
          <w:iCs/>
          <w:u w:val="single"/>
          <w:lang w:val="en-US"/>
        </w:rPr>
        <w:t xml:space="preserve"> risks</w:t>
      </w:r>
      <w:r w:rsidRPr="00214499">
        <w:rPr>
          <w:b/>
          <w:bCs/>
          <w:i/>
          <w:iCs/>
          <w:u w:val="single"/>
          <w:lang w:val="en-US"/>
        </w:rPr>
        <w:t xml:space="preserve"> </w:t>
      </w:r>
      <w:r w:rsidR="001C1C04" w:rsidRPr="00214499">
        <w:rPr>
          <w:b/>
          <w:bCs/>
          <w:i/>
          <w:iCs/>
          <w:u w:val="single"/>
          <w:lang w:val="en-US"/>
        </w:rPr>
        <w:t>which can be supplemented by the entity? If each entit</w:t>
      </w:r>
      <w:r w:rsidRPr="00214499">
        <w:rPr>
          <w:b/>
          <w:bCs/>
          <w:i/>
          <w:iCs/>
          <w:u w:val="single"/>
          <w:lang w:val="en-US"/>
        </w:rPr>
        <w:t>y</w:t>
      </w:r>
      <w:r w:rsidR="001C1C04" w:rsidRPr="00214499">
        <w:rPr>
          <w:b/>
          <w:bCs/>
          <w:i/>
          <w:iCs/>
          <w:u w:val="single"/>
          <w:lang w:val="en-US"/>
        </w:rPr>
        <w:t xml:space="preserve"> use</w:t>
      </w:r>
      <w:r w:rsidRPr="00214499">
        <w:rPr>
          <w:b/>
          <w:bCs/>
          <w:i/>
          <w:iCs/>
          <w:u w:val="single"/>
          <w:lang w:val="en-US"/>
        </w:rPr>
        <w:t>s</w:t>
      </w:r>
      <w:r w:rsidR="001C1C04" w:rsidRPr="00214499">
        <w:rPr>
          <w:b/>
          <w:bCs/>
          <w:i/>
          <w:iCs/>
          <w:u w:val="single"/>
          <w:lang w:val="en-US"/>
        </w:rPr>
        <w:t xml:space="preserve"> different risk description, the aggregation </w:t>
      </w:r>
      <w:r w:rsidR="00CE223F">
        <w:rPr>
          <w:b/>
          <w:bCs/>
          <w:i/>
          <w:iCs/>
          <w:u w:val="single"/>
          <w:lang w:val="en-US"/>
        </w:rPr>
        <w:t>at M</w:t>
      </w:r>
      <w:r w:rsidR="001C1C04" w:rsidRPr="00214499">
        <w:rPr>
          <w:b/>
          <w:bCs/>
          <w:i/>
          <w:iCs/>
          <w:u w:val="single"/>
          <w:lang w:val="en-US"/>
        </w:rPr>
        <w:t xml:space="preserve">ember </w:t>
      </w:r>
      <w:r w:rsidR="00CE223F">
        <w:rPr>
          <w:b/>
          <w:bCs/>
          <w:i/>
          <w:iCs/>
          <w:u w:val="single"/>
          <w:lang w:val="en-US"/>
        </w:rPr>
        <w:t>S</w:t>
      </w:r>
      <w:r w:rsidR="001C1C04" w:rsidRPr="00214499">
        <w:rPr>
          <w:b/>
          <w:bCs/>
          <w:i/>
          <w:iCs/>
          <w:u w:val="single"/>
          <w:lang w:val="en-US"/>
        </w:rPr>
        <w:t xml:space="preserve">tate </w:t>
      </w:r>
      <w:r w:rsidR="00CE223F">
        <w:rPr>
          <w:b/>
          <w:bCs/>
          <w:i/>
          <w:iCs/>
          <w:u w:val="single"/>
          <w:lang w:val="en-US"/>
        </w:rPr>
        <w:t xml:space="preserve">level </w:t>
      </w:r>
      <w:r>
        <w:rPr>
          <w:b/>
          <w:bCs/>
          <w:i/>
          <w:iCs/>
          <w:u w:val="single"/>
          <w:lang w:val="en-US"/>
        </w:rPr>
        <w:t>can become</w:t>
      </w:r>
      <w:r w:rsidR="001C1C04" w:rsidRPr="00214499">
        <w:rPr>
          <w:b/>
          <w:bCs/>
          <w:i/>
          <w:iCs/>
          <w:u w:val="single"/>
          <w:lang w:val="en-US"/>
        </w:rPr>
        <w:t xml:space="preserve"> quite complex.</w:t>
      </w:r>
    </w:p>
    <w:p w14:paraId="0ED93296" w14:textId="06124269" w:rsidR="00922EE9" w:rsidRDefault="00214499" w:rsidP="002D7E4F">
      <w:pPr>
        <w:jc w:val="both"/>
        <w:rPr>
          <w:lang w:val="en-US"/>
        </w:rPr>
      </w:pPr>
      <w:r>
        <w:rPr>
          <w:lang w:val="en-US"/>
        </w:rPr>
        <w:t xml:space="preserve">Answer: </w:t>
      </w:r>
      <w:r w:rsidR="00192CE2">
        <w:rPr>
          <w:lang w:val="en-US"/>
        </w:rPr>
        <w:t xml:space="preserve">The point is perfectly valid and will be </w:t>
      </w:r>
      <w:proofErr w:type="gramStart"/>
      <w:r w:rsidR="00192CE2">
        <w:rPr>
          <w:lang w:val="en-US"/>
        </w:rPr>
        <w:t>taken into account</w:t>
      </w:r>
      <w:proofErr w:type="gramEnd"/>
      <w:r w:rsidR="00192CE2">
        <w:rPr>
          <w:lang w:val="en-US"/>
        </w:rPr>
        <w:t xml:space="preserve"> during the development of the methodologies (transition</w:t>
      </w:r>
      <w:r w:rsidR="00A31571">
        <w:rPr>
          <w:lang w:val="en-US"/>
        </w:rPr>
        <w:t>al</w:t>
      </w:r>
      <w:r w:rsidR="00192CE2">
        <w:rPr>
          <w:lang w:val="en-US"/>
        </w:rPr>
        <w:t xml:space="preserve"> period) of the </w:t>
      </w:r>
      <w:r w:rsidR="00A31571">
        <w:rPr>
          <w:lang w:val="en-US"/>
        </w:rPr>
        <w:t>Network Code on Cybersecurity</w:t>
      </w:r>
      <w:r w:rsidR="00192CE2">
        <w:rPr>
          <w:lang w:val="en-US"/>
        </w:rPr>
        <w:t>.</w:t>
      </w:r>
    </w:p>
    <w:p w14:paraId="20580246" w14:textId="524D4143" w:rsidR="00922EE9" w:rsidRPr="00214499" w:rsidRDefault="00214499" w:rsidP="002D7E4F">
      <w:pPr>
        <w:jc w:val="both"/>
        <w:rPr>
          <w:rStyle w:val="ui-provider"/>
          <w:b/>
          <w:bCs/>
          <w:i/>
          <w:iCs/>
          <w:u w:val="single"/>
        </w:rPr>
      </w:pPr>
      <w:r w:rsidRPr="00214499">
        <w:rPr>
          <w:b/>
          <w:bCs/>
          <w:i/>
          <w:iCs/>
          <w:u w:val="single"/>
          <w:lang w:val="en-US"/>
        </w:rPr>
        <w:t>Question</w:t>
      </w:r>
      <w:r w:rsidR="00922EE9" w:rsidRPr="00214499">
        <w:rPr>
          <w:b/>
          <w:bCs/>
          <w:i/>
          <w:iCs/>
          <w:u w:val="single"/>
          <w:lang w:val="en-US"/>
        </w:rPr>
        <w:t xml:space="preserve">: </w:t>
      </w:r>
      <w:r w:rsidR="00922EE9" w:rsidRPr="00214499">
        <w:rPr>
          <w:rStyle w:val="ui-provider"/>
          <w:b/>
          <w:bCs/>
          <w:i/>
          <w:iCs/>
          <w:u w:val="single"/>
        </w:rPr>
        <w:t xml:space="preserve">The basic </w:t>
      </w:r>
      <w:r w:rsidR="00CE223F">
        <w:rPr>
          <w:rStyle w:val="ui-provider"/>
          <w:b/>
          <w:bCs/>
          <w:i/>
          <w:iCs/>
          <w:u w:val="single"/>
        </w:rPr>
        <w:t>cyber</w:t>
      </w:r>
      <w:r w:rsidR="00922EE9" w:rsidRPr="00214499">
        <w:rPr>
          <w:rStyle w:val="ui-provider"/>
          <w:b/>
          <w:bCs/>
          <w:i/>
          <w:iCs/>
          <w:u w:val="single"/>
        </w:rPr>
        <w:t xml:space="preserve">security hygiene measures in Annex A lack </w:t>
      </w:r>
      <w:proofErr w:type="gramStart"/>
      <w:r w:rsidR="00922EE9" w:rsidRPr="00214499">
        <w:rPr>
          <w:rStyle w:val="ui-provider"/>
          <w:b/>
          <w:bCs/>
          <w:i/>
          <w:iCs/>
          <w:u w:val="single"/>
        </w:rPr>
        <w:t>e.g.</w:t>
      </w:r>
      <w:proofErr w:type="gramEnd"/>
      <w:r w:rsidR="00922EE9" w:rsidRPr="00214499">
        <w:rPr>
          <w:rStyle w:val="ui-provider"/>
          <w:b/>
          <w:bCs/>
          <w:i/>
          <w:iCs/>
          <w:u w:val="single"/>
        </w:rPr>
        <w:t xml:space="preserve"> a standardi</w:t>
      </w:r>
      <w:r w:rsidRPr="00214499">
        <w:rPr>
          <w:rStyle w:val="ui-provider"/>
          <w:b/>
          <w:bCs/>
          <w:i/>
          <w:iCs/>
          <w:u w:val="single"/>
        </w:rPr>
        <w:t>s</w:t>
      </w:r>
      <w:r w:rsidR="00922EE9" w:rsidRPr="00214499">
        <w:rPr>
          <w:rStyle w:val="ui-provider"/>
          <w:b/>
          <w:bCs/>
          <w:i/>
          <w:iCs/>
          <w:u w:val="single"/>
        </w:rPr>
        <w:t>ed risk management process and lack supply chain security</w:t>
      </w:r>
      <w:r w:rsidR="00CE223F">
        <w:rPr>
          <w:rStyle w:val="ui-provider"/>
          <w:b/>
          <w:bCs/>
          <w:i/>
          <w:iCs/>
          <w:u w:val="single"/>
        </w:rPr>
        <w:t xml:space="preserve"> controls</w:t>
      </w:r>
      <w:r w:rsidR="00922EE9" w:rsidRPr="00214499">
        <w:rPr>
          <w:rStyle w:val="ui-provider"/>
          <w:b/>
          <w:bCs/>
          <w:i/>
          <w:iCs/>
          <w:u w:val="single"/>
        </w:rPr>
        <w:t xml:space="preserve">. </w:t>
      </w:r>
      <w:r w:rsidRPr="00214499">
        <w:rPr>
          <w:rStyle w:val="ui-provider"/>
          <w:b/>
          <w:bCs/>
          <w:i/>
          <w:iCs/>
          <w:u w:val="single"/>
        </w:rPr>
        <w:t>Isn`t this</w:t>
      </w:r>
      <w:r w:rsidR="00922EE9" w:rsidRPr="00214499">
        <w:rPr>
          <w:rStyle w:val="ui-provider"/>
          <w:b/>
          <w:bCs/>
          <w:i/>
          <w:iCs/>
          <w:u w:val="single"/>
        </w:rPr>
        <w:t xml:space="preserve"> important for a common, minimum level of security?</w:t>
      </w:r>
      <w:r w:rsidRPr="00214499">
        <w:rPr>
          <w:rStyle w:val="ui-provider"/>
          <w:b/>
          <w:bCs/>
          <w:i/>
          <w:iCs/>
          <w:u w:val="single"/>
        </w:rPr>
        <w:t xml:space="preserve"> </w:t>
      </w:r>
      <w:r w:rsidR="00922EE9" w:rsidRPr="00214499">
        <w:rPr>
          <w:rStyle w:val="ui-provider"/>
          <w:b/>
          <w:bCs/>
          <w:i/>
          <w:iCs/>
          <w:u w:val="single"/>
        </w:rPr>
        <w:t xml:space="preserve">Many people are puzzled with Annex A. Security requirements are </w:t>
      </w:r>
      <w:r w:rsidRPr="00214499">
        <w:rPr>
          <w:rStyle w:val="ui-provider"/>
          <w:b/>
          <w:bCs/>
          <w:i/>
          <w:iCs/>
          <w:u w:val="single"/>
        </w:rPr>
        <w:t>ultra-low</w:t>
      </w:r>
      <w:r w:rsidR="00922EE9" w:rsidRPr="00214499">
        <w:rPr>
          <w:rStyle w:val="ui-provider"/>
          <w:b/>
          <w:bCs/>
          <w:i/>
          <w:iCs/>
          <w:u w:val="single"/>
        </w:rPr>
        <w:t xml:space="preserve"> and do not establish </w:t>
      </w:r>
      <w:r w:rsidR="00CE223F">
        <w:rPr>
          <w:rStyle w:val="ui-provider"/>
          <w:b/>
          <w:bCs/>
          <w:i/>
          <w:iCs/>
          <w:u w:val="single"/>
        </w:rPr>
        <w:t xml:space="preserve">a sufficient level </w:t>
      </w:r>
      <w:r w:rsidR="00922EE9" w:rsidRPr="00214499">
        <w:rPr>
          <w:rStyle w:val="ui-provider"/>
          <w:b/>
          <w:bCs/>
          <w:i/>
          <w:iCs/>
          <w:u w:val="single"/>
        </w:rPr>
        <w:t xml:space="preserve">security in </w:t>
      </w:r>
      <w:r w:rsidR="00CE223F">
        <w:rPr>
          <w:rStyle w:val="ui-provider"/>
          <w:b/>
          <w:bCs/>
          <w:i/>
          <w:iCs/>
          <w:u w:val="single"/>
        </w:rPr>
        <w:t>the entities</w:t>
      </w:r>
      <w:r w:rsidR="00922EE9" w:rsidRPr="00214499">
        <w:rPr>
          <w:rStyle w:val="ui-provider"/>
          <w:b/>
          <w:bCs/>
          <w:i/>
          <w:iCs/>
          <w:u w:val="single"/>
        </w:rPr>
        <w:t xml:space="preserve">. Micro and </w:t>
      </w:r>
      <w:r w:rsidR="00CE223F">
        <w:rPr>
          <w:rStyle w:val="ui-provider"/>
          <w:b/>
          <w:bCs/>
          <w:i/>
          <w:iCs/>
          <w:u w:val="single"/>
        </w:rPr>
        <w:t>s</w:t>
      </w:r>
      <w:r w:rsidR="00922EE9" w:rsidRPr="00214499">
        <w:rPr>
          <w:rStyle w:val="ui-provider"/>
          <w:b/>
          <w:bCs/>
          <w:i/>
          <w:iCs/>
          <w:u w:val="single"/>
        </w:rPr>
        <w:t xml:space="preserve">mall business should have persons </w:t>
      </w:r>
      <w:r w:rsidR="00777419">
        <w:rPr>
          <w:rStyle w:val="ui-provider"/>
          <w:b/>
          <w:bCs/>
          <w:i/>
          <w:iCs/>
          <w:u w:val="single"/>
        </w:rPr>
        <w:t xml:space="preserve">responsible </w:t>
      </w:r>
      <w:r w:rsidR="00922EE9" w:rsidRPr="00214499">
        <w:rPr>
          <w:rStyle w:val="ui-provider"/>
          <w:b/>
          <w:bCs/>
          <w:i/>
          <w:iCs/>
          <w:u w:val="single"/>
        </w:rPr>
        <w:t xml:space="preserve">for </w:t>
      </w:r>
      <w:r w:rsidR="00777419">
        <w:rPr>
          <w:rStyle w:val="ui-provider"/>
          <w:b/>
          <w:bCs/>
          <w:i/>
          <w:iCs/>
          <w:u w:val="single"/>
        </w:rPr>
        <w:t>cyber</w:t>
      </w:r>
      <w:r w:rsidR="00922EE9" w:rsidRPr="00214499">
        <w:rPr>
          <w:rStyle w:val="ui-provider"/>
          <w:b/>
          <w:bCs/>
          <w:i/>
          <w:iCs/>
          <w:u w:val="single"/>
        </w:rPr>
        <w:t xml:space="preserve">security. </w:t>
      </w:r>
    </w:p>
    <w:p w14:paraId="24997772" w14:textId="3CEF8BDF" w:rsidR="00922EE9" w:rsidRDefault="00214499" w:rsidP="002D7E4F">
      <w:pPr>
        <w:jc w:val="both"/>
        <w:rPr>
          <w:rStyle w:val="ui-provider"/>
        </w:rPr>
      </w:pPr>
      <w:r>
        <w:rPr>
          <w:rStyle w:val="ui-provider"/>
        </w:rPr>
        <w:t>Answer</w:t>
      </w:r>
      <w:r w:rsidR="00922EE9">
        <w:rPr>
          <w:rStyle w:val="ui-provider"/>
        </w:rPr>
        <w:t xml:space="preserve">: </w:t>
      </w:r>
      <w:r w:rsidR="00777419">
        <w:rPr>
          <w:rStyle w:val="ui-provider"/>
        </w:rPr>
        <w:t xml:space="preserve">Basic cybersecurity hygiene requirements have mainly to be applied by </w:t>
      </w:r>
      <w:r w:rsidR="00922EE9">
        <w:rPr>
          <w:rStyle w:val="ui-provider"/>
        </w:rPr>
        <w:t xml:space="preserve">entities </w:t>
      </w:r>
      <w:r w:rsidR="00777419">
        <w:rPr>
          <w:rStyle w:val="ui-provider"/>
        </w:rPr>
        <w:t xml:space="preserve">that </w:t>
      </w:r>
      <w:r>
        <w:rPr>
          <w:rStyle w:val="ui-provider"/>
        </w:rPr>
        <w:t xml:space="preserve">have </w:t>
      </w:r>
      <w:r w:rsidR="00922EE9">
        <w:rPr>
          <w:rStyle w:val="ui-provider"/>
        </w:rPr>
        <w:t>almost</w:t>
      </w:r>
      <w:r>
        <w:rPr>
          <w:rStyle w:val="ui-provider"/>
        </w:rPr>
        <w:t xml:space="preserve"> no</w:t>
      </w:r>
      <w:r w:rsidR="00922EE9">
        <w:rPr>
          <w:rStyle w:val="ui-provider"/>
        </w:rPr>
        <w:t xml:space="preserve"> impact </w:t>
      </w:r>
      <w:r>
        <w:rPr>
          <w:rStyle w:val="ui-provider"/>
        </w:rPr>
        <w:t>on</w:t>
      </w:r>
      <w:r w:rsidR="00922EE9">
        <w:rPr>
          <w:rStyle w:val="ui-provider"/>
        </w:rPr>
        <w:t xml:space="preserve"> cross-border </w:t>
      </w:r>
      <w:r w:rsidR="00777419">
        <w:rPr>
          <w:rStyle w:val="ui-provider"/>
        </w:rPr>
        <w:t xml:space="preserve">electricity </w:t>
      </w:r>
      <w:r w:rsidR="00922EE9">
        <w:rPr>
          <w:rStyle w:val="ui-provider"/>
        </w:rPr>
        <w:t>flows</w:t>
      </w:r>
      <w:r>
        <w:rPr>
          <w:rStyle w:val="ui-provider"/>
        </w:rPr>
        <w:t>,</w:t>
      </w:r>
      <w:r w:rsidR="00922EE9">
        <w:rPr>
          <w:rStyle w:val="ui-provider"/>
        </w:rPr>
        <w:t xml:space="preserve"> therefore</w:t>
      </w:r>
      <w:r>
        <w:rPr>
          <w:rStyle w:val="ui-provider"/>
        </w:rPr>
        <w:t>, the</w:t>
      </w:r>
      <w:r w:rsidR="00922EE9">
        <w:rPr>
          <w:rStyle w:val="ui-provider"/>
        </w:rPr>
        <w:t xml:space="preserve"> requirements are </w:t>
      </w:r>
      <w:r w:rsidR="002454C8">
        <w:rPr>
          <w:rStyle w:val="ui-provider"/>
        </w:rPr>
        <w:t xml:space="preserve">kept </w:t>
      </w:r>
      <w:r w:rsidR="00922EE9">
        <w:rPr>
          <w:rStyle w:val="ui-provider"/>
        </w:rPr>
        <w:t xml:space="preserve">very basic and </w:t>
      </w:r>
      <w:r w:rsidR="00777419">
        <w:rPr>
          <w:rStyle w:val="ui-provider"/>
        </w:rPr>
        <w:t>minimal</w:t>
      </w:r>
      <w:r w:rsidR="00922EE9">
        <w:rPr>
          <w:rStyle w:val="ui-provider"/>
        </w:rPr>
        <w:t>.</w:t>
      </w:r>
      <w:r>
        <w:rPr>
          <w:rStyle w:val="ui-provider"/>
        </w:rPr>
        <w:t xml:space="preserve"> </w:t>
      </w:r>
      <w:r w:rsidR="00777419">
        <w:rPr>
          <w:rStyle w:val="ui-provider"/>
        </w:rPr>
        <w:t>T</w:t>
      </w:r>
      <w:r>
        <w:rPr>
          <w:rStyle w:val="ui-provider"/>
        </w:rPr>
        <w:t>he</w:t>
      </w:r>
      <w:r w:rsidR="00922EE9">
        <w:rPr>
          <w:rStyle w:val="ui-provider"/>
        </w:rPr>
        <w:t xml:space="preserve"> requirement</w:t>
      </w:r>
      <w:r>
        <w:rPr>
          <w:rStyle w:val="ui-provider"/>
        </w:rPr>
        <w:t xml:space="preserve">s </w:t>
      </w:r>
      <w:proofErr w:type="gramStart"/>
      <w:r w:rsidR="00922EE9">
        <w:rPr>
          <w:rStyle w:val="ui-provider"/>
        </w:rPr>
        <w:t>stems</w:t>
      </w:r>
      <w:proofErr w:type="gramEnd"/>
      <w:r w:rsidR="00922EE9">
        <w:rPr>
          <w:rStyle w:val="ui-provider"/>
        </w:rPr>
        <w:t xml:space="preserve"> from </w:t>
      </w:r>
      <w:r w:rsidR="00777419">
        <w:rPr>
          <w:rStyle w:val="ui-provider"/>
        </w:rPr>
        <w:t xml:space="preserve">ENISA’s list of cybersecurity hygiene </w:t>
      </w:r>
      <w:r w:rsidR="00922EE9">
        <w:rPr>
          <w:rStyle w:val="ui-provider"/>
        </w:rPr>
        <w:t>requirements</w:t>
      </w:r>
      <w:r w:rsidR="00777419">
        <w:rPr>
          <w:rStyle w:val="ui-provider"/>
        </w:rPr>
        <w:t>, but</w:t>
      </w:r>
      <w:r w:rsidR="00922EE9">
        <w:rPr>
          <w:rStyle w:val="ui-provider"/>
        </w:rPr>
        <w:t xml:space="preserve"> we can consider </w:t>
      </w:r>
      <w:r w:rsidR="00777419">
        <w:rPr>
          <w:rStyle w:val="ui-provider"/>
        </w:rPr>
        <w:t xml:space="preserve">listing </w:t>
      </w:r>
      <w:r w:rsidR="00922EE9">
        <w:rPr>
          <w:rStyle w:val="ui-provider"/>
        </w:rPr>
        <w:t>higher requirements.</w:t>
      </w:r>
      <w:r w:rsidR="00777419">
        <w:rPr>
          <w:rStyle w:val="ui-provider"/>
        </w:rPr>
        <w:t xml:space="preserve"> Please provide proposals.</w:t>
      </w:r>
    </w:p>
    <w:p w14:paraId="7C759FA2" w14:textId="4CD5C905" w:rsidR="00922EE9" w:rsidRPr="00214499" w:rsidRDefault="00214499" w:rsidP="002D7E4F">
      <w:pPr>
        <w:jc w:val="both"/>
        <w:rPr>
          <w:b/>
          <w:bCs/>
          <w:i/>
          <w:iCs/>
          <w:u w:val="single"/>
          <w:lang w:val="en-US"/>
        </w:rPr>
      </w:pPr>
      <w:r w:rsidRPr="00214499">
        <w:rPr>
          <w:b/>
          <w:bCs/>
          <w:i/>
          <w:iCs/>
          <w:u w:val="single"/>
          <w:lang w:val="en-US"/>
        </w:rPr>
        <w:lastRenderedPageBreak/>
        <w:t>Question</w:t>
      </w:r>
      <w:r w:rsidR="00922EE9" w:rsidRPr="00214499">
        <w:rPr>
          <w:b/>
          <w:bCs/>
          <w:i/>
          <w:iCs/>
          <w:u w:val="single"/>
          <w:lang w:val="en-US"/>
        </w:rPr>
        <w:t xml:space="preserve">: Shouldn't "verification guidance" </w:t>
      </w:r>
      <w:r w:rsidRPr="00214499">
        <w:rPr>
          <w:b/>
          <w:bCs/>
          <w:i/>
          <w:iCs/>
          <w:u w:val="single"/>
          <w:lang w:val="en-US"/>
        </w:rPr>
        <w:t>be</w:t>
      </w:r>
      <w:r w:rsidR="00922EE9" w:rsidRPr="00214499">
        <w:rPr>
          <w:b/>
          <w:bCs/>
          <w:i/>
          <w:iCs/>
          <w:u w:val="single"/>
          <w:lang w:val="en-US"/>
        </w:rPr>
        <w:t xml:space="preserve"> better provided by professional</w:t>
      </w:r>
      <w:r w:rsidRPr="00214499">
        <w:rPr>
          <w:b/>
          <w:bCs/>
          <w:i/>
          <w:iCs/>
          <w:u w:val="single"/>
          <w:lang w:val="en-US"/>
        </w:rPr>
        <w:t xml:space="preserve">ly </w:t>
      </w:r>
      <w:r w:rsidR="00922EE9" w:rsidRPr="00214499">
        <w:rPr>
          <w:b/>
          <w:bCs/>
          <w:i/>
          <w:iCs/>
          <w:u w:val="single"/>
          <w:lang w:val="en-US"/>
        </w:rPr>
        <w:t>accredited, conformity testing bodies?</w:t>
      </w:r>
    </w:p>
    <w:p w14:paraId="7C17BBA4" w14:textId="15E3CF7F" w:rsidR="00922EE9" w:rsidRDefault="00214499" w:rsidP="002D7E4F">
      <w:pPr>
        <w:jc w:val="both"/>
        <w:rPr>
          <w:lang w:val="en-US"/>
        </w:rPr>
      </w:pPr>
      <w:r>
        <w:rPr>
          <w:lang w:val="en-US"/>
        </w:rPr>
        <w:t>Answer</w:t>
      </w:r>
      <w:r w:rsidR="00922EE9">
        <w:rPr>
          <w:lang w:val="en-US"/>
        </w:rPr>
        <w:t>: We p</w:t>
      </w:r>
      <w:r>
        <w:rPr>
          <w:lang w:val="en-US"/>
        </w:rPr>
        <w:t>ut</w:t>
      </w:r>
      <w:r w:rsidR="00922EE9">
        <w:rPr>
          <w:lang w:val="en-US"/>
        </w:rPr>
        <w:t xml:space="preserve"> </w:t>
      </w:r>
      <w:r w:rsidR="00777419">
        <w:rPr>
          <w:lang w:val="en-US"/>
        </w:rPr>
        <w:t xml:space="preserve">the </w:t>
      </w:r>
      <w:r w:rsidR="00922EE9">
        <w:rPr>
          <w:lang w:val="en-US"/>
        </w:rPr>
        <w:t>responsibility on the entities</w:t>
      </w:r>
      <w:r w:rsidR="00777419">
        <w:rPr>
          <w:lang w:val="en-US"/>
        </w:rPr>
        <w:t xml:space="preserve"> to choose among different options to verify compliance</w:t>
      </w:r>
      <w:r w:rsidR="00922EE9">
        <w:rPr>
          <w:lang w:val="en-US"/>
        </w:rPr>
        <w:t xml:space="preserve">, many parties </w:t>
      </w:r>
      <w:r w:rsidR="00777419">
        <w:rPr>
          <w:lang w:val="en-US"/>
        </w:rPr>
        <w:t>c</w:t>
      </w:r>
      <w:r w:rsidR="00922EE9">
        <w:rPr>
          <w:lang w:val="en-US"/>
        </w:rPr>
        <w:t>ould provide expertise for th</w:t>
      </w:r>
      <w:r>
        <w:rPr>
          <w:lang w:val="en-US"/>
        </w:rPr>
        <w:t>ese</w:t>
      </w:r>
      <w:r w:rsidR="00922EE9">
        <w:rPr>
          <w:lang w:val="en-US"/>
        </w:rPr>
        <w:t xml:space="preserve"> purpose</w:t>
      </w:r>
      <w:r>
        <w:rPr>
          <w:lang w:val="en-US"/>
        </w:rPr>
        <w:t>s.</w:t>
      </w:r>
      <w:r w:rsidR="00777419">
        <w:rPr>
          <w:lang w:val="en-US"/>
        </w:rPr>
        <w:t xml:space="preserve"> Using a certified verification body is one of them (Art. 33).</w:t>
      </w:r>
    </w:p>
    <w:p w14:paraId="2917FFAE" w14:textId="1DB1597E" w:rsidR="00922EE9" w:rsidRPr="00214499" w:rsidRDefault="00214499" w:rsidP="002D7E4F">
      <w:pPr>
        <w:jc w:val="both"/>
        <w:rPr>
          <w:b/>
          <w:bCs/>
          <w:i/>
          <w:iCs/>
          <w:u w:val="single"/>
          <w:lang w:val="en-US"/>
        </w:rPr>
      </w:pPr>
      <w:r w:rsidRPr="00214499">
        <w:rPr>
          <w:b/>
          <w:bCs/>
          <w:i/>
          <w:iCs/>
          <w:u w:val="single"/>
          <w:lang w:val="en-US"/>
        </w:rPr>
        <w:t>Question</w:t>
      </w:r>
      <w:r w:rsidR="00922EE9" w:rsidRPr="00214499">
        <w:rPr>
          <w:b/>
          <w:bCs/>
          <w:i/>
          <w:iCs/>
          <w:u w:val="single"/>
          <w:lang w:val="en-US"/>
        </w:rPr>
        <w:t xml:space="preserve">: Do you have a procedure </w:t>
      </w:r>
      <w:r w:rsidRPr="00214499">
        <w:rPr>
          <w:b/>
          <w:bCs/>
          <w:i/>
          <w:iCs/>
          <w:u w:val="single"/>
          <w:lang w:val="en-US"/>
        </w:rPr>
        <w:t xml:space="preserve">for an occasion </w:t>
      </w:r>
      <w:r w:rsidR="00922EE9" w:rsidRPr="00214499">
        <w:rPr>
          <w:b/>
          <w:bCs/>
          <w:i/>
          <w:iCs/>
          <w:u w:val="single"/>
          <w:lang w:val="en-US"/>
        </w:rPr>
        <w:t>if a virus such as STUXNET is able to infect the whole electrical system</w:t>
      </w:r>
      <w:r w:rsidRPr="00214499">
        <w:rPr>
          <w:b/>
          <w:bCs/>
          <w:i/>
          <w:iCs/>
          <w:u w:val="single"/>
          <w:lang w:val="en-US"/>
        </w:rPr>
        <w:t xml:space="preserve">? </w:t>
      </w:r>
      <w:r w:rsidR="00922EE9" w:rsidRPr="00214499">
        <w:rPr>
          <w:b/>
          <w:bCs/>
          <w:i/>
          <w:iCs/>
          <w:u w:val="single"/>
          <w:lang w:val="en-US"/>
        </w:rPr>
        <w:t xml:space="preserve">Did you </w:t>
      </w:r>
      <w:proofErr w:type="gramStart"/>
      <w:r w:rsidR="00922EE9" w:rsidRPr="00214499">
        <w:rPr>
          <w:b/>
          <w:bCs/>
          <w:i/>
          <w:iCs/>
          <w:u w:val="single"/>
          <w:lang w:val="en-US"/>
        </w:rPr>
        <w:t>describe also</w:t>
      </w:r>
      <w:proofErr w:type="gramEnd"/>
      <w:r w:rsidR="00922EE9" w:rsidRPr="00214499">
        <w:rPr>
          <w:b/>
          <w:bCs/>
          <w:i/>
          <w:iCs/>
          <w:u w:val="single"/>
          <w:lang w:val="en-US"/>
        </w:rPr>
        <w:t xml:space="preserve"> the proces</w:t>
      </w:r>
      <w:r w:rsidR="002454C8" w:rsidRPr="00214499">
        <w:rPr>
          <w:b/>
          <w:bCs/>
          <w:i/>
          <w:iCs/>
          <w:u w:val="single"/>
          <w:lang w:val="en-US"/>
        </w:rPr>
        <w:t>s</w:t>
      </w:r>
      <w:r w:rsidR="00922EE9" w:rsidRPr="00214499">
        <w:rPr>
          <w:b/>
          <w:bCs/>
          <w:i/>
          <w:iCs/>
          <w:u w:val="single"/>
          <w:lang w:val="en-US"/>
        </w:rPr>
        <w:t xml:space="preserve"> </w:t>
      </w:r>
      <w:r w:rsidR="00777419">
        <w:rPr>
          <w:b/>
          <w:bCs/>
          <w:i/>
          <w:iCs/>
          <w:u w:val="single"/>
          <w:lang w:val="en-US"/>
        </w:rPr>
        <w:t xml:space="preserve">on how to </w:t>
      </w:r>
      <w:r w:rsidR="00192CE2">
        <w:rPr>
          <w:b/>
          <w:bCs/>
          <w:i/>
          <w:iCs/>
          <w:u w:val="single"/>
          <w:lang w:val="en-US"/>
        </w:rPr>
        <w:t>recover from cyber incident</w:t>
      </w:r>
      <w:r w:rsidR="00925F88">
        <w:rPr>
          <w:b/>
          <w:bCs/>
          <w:i/>
          <w:iCs/>
          <w:u w:val="single"/>
          <w:lang w:val="en-US"/>
        </w:rPr>
        <w:t>/crisis</w:t>
      </w:r>
      <w:r w:rsidR="00922EE9" w:rsidRPr="00214499">
        <w:rPr>
          <w:b/>
          <w:bCs/>
          <w:i/>
          <w:iCs/>
          <w:u w:val="single"/>
          <w:lang w:val="en-US"/>
        </w:rPr>
        <w:t> </w:t>
      </w:r>
      <w:r w:rsidR="00A31571">
        <w:rPr>
          <w:b/>
          <w:bCs/>
          <w:i/>
          <w:iCs/>
          <w:u w:val="single"/>
          <w:lang w:val="en-US"/>
        </w:rPr>
        <w:t>o</w:t>
      </w:r>
      <w:r w:rsidR="00922EE9" w:rsidRPr="00214499">
        <w:rPr>
          <w:b/>
          <w:bCs/>
          <w:i/>
          <w:iCs/>
          <w:u w:val="single"/>
          <w:lang w:val="en-US"/>
        </w:rPr>
        <w:t xml:space="preserve">r is this out of scope of this </w:t>
      </w:r>
      <w:r w:rsidRPr="00214499">
        <w:rPr>
          <w:b/>
          <w:bCs/>
          <w:i/>
          <w:iCs/>
          <w:u w:val="single"/>
          <w:lang w:val="en-US"/>
        </w:rPr>
        <w:t>Network Code</w:t>
      </w:r>
      <w:r w:rsidR="00922EE9" w:rsidRPr="00214499">
        <w:rPr>
          <w:b/>
          <w:bCs/>
          <w:i/>
          <w:iCs/>
          <w:u w:val="single"/>
          <w:lang w:val="en-US"/>
        </w:rPr>
        <w:t>?</w:t>
      </w:r>
    </w:p>
    <w:p w14:paraId="20D84980" w14:textId="4E0B6F1E" w:rsidR="00AD3901" w:rsidRDefault="00214499" w:rsidP="002D7E4F">
      <w:pPr>
        <w:jc w:val="both"/>
        <w:rPr>
          <w:lang w:val="en-US"/>
        </w:rPr>
      </w:pPr>
      <w:r>
        <w:rPr>
          <w:lang w:val="en-US"/>
        </w:rPr>
        <w:t>Answer</w:t>
      </w:r>
      <w:r w:rsidR="00922EE9">
        <w:rPr>
          <w:lang w:val="en-US"/>
        </w:rPr>
        <w:t>: This is in</w:t>
      </w:r>
      <w:r w:rsidR="008E6597">
        <w:rPr>
          <w:lang w:val="en-US"/>
        </w:rPr>
        <w:t xml:space="preserve">cluded in this Network Code </w:t>
      </w:r>
      <w:r w:rsidR="00922EE9">
        <w:rPr>
          <w:lang w:val="en-US"/>
        </w:rPr>
        <w:t xml:space="preserve">in </w:t>
      </w:r>
      <w:r w:rsidR="008E6597">
        <w:rPr>
          <w:lang w:val="en-US"/>
        </w:rPr>
        <w:t xml:space="preserve">the </w:t>
      </w:r>
      <w:r w:rsidR="00922EE9">
        <w:rPr>
          <w:lang w:val="en-US"/>
        </w:rPr>
        <w:t>Art</w:t>
      </w:r>
      <w:r>
        <w:rPr>
          <w:lang w:val="en-US"/>
        </w:rPr>
        <w:t>icle</w:t>
      </w:r>
      <w:r w:rsidR="00922EE9">
        <w:rPr>
          <w:lang w:val="en-US"/>
        </w:rPr>
        <w:t xml:space="preserve"> 40, 49 and whole Title </w:t>
      </w:r>
      <w:r w:rsidR="005D783D">
        <w:rPr>
          <w:lang w:val="en-US"/>
        </w:rPr>
        <w:t xml:space="preserve">VIII, </w:t>
      </w:r>
      <w:r w:rsidR="00A31571">
        <w:rPr>
          <w:lang w:val="en-US"/>
        </w:rPr>
        <w:t>where the</w:t>
      </w:r>
      <w:r w:rsidR="005D783D">
        <w:rPr>
          <w:lang w:val="en-US"/>
        </w:rPr>
        <w:t xml:space="preserve"> </w:t>
      </w:r>
      <w:r w:rsidR="00922EE9">
        <w:rPr>
          <w:lang w:val="en-US"/>
        </w:rPr>
        <w:t xml:space="preserve">crisis management </w:t>
      </w:r>
      <w:r w:rsidR="005D783D">
        <w:rPr>
          <w:lang w:val="en-US"/>
        </w:rPr>
        <w:t xml:space="preserve">is described </w:t>
      </w:r>
      <w:proofErr w:type="gramStart"/>
      <w:r w:rsidR="00922EE9">
        <w:rPr>
          <w:lang w:val="en-US"/>
        </w:rPr>
        <w:t xml:space="preserve">and </w:t>
      </w:r>
      <w:r w:rsidR="005D783D">
        <w:rPr>
          <w:lang w:val="en-US"/>
        </w:rPr>
        <w:t>also</w:t>
      </w:r>
      <w:proofErr w:type="gramEnd"/>
      <w:r w:rsidR="005D783D">
        <w:rPr>
          <w:lang w:val="en-US"/>
        </w:rPr>
        <w:t xml:space="preserve"> the steps </w:t>
      </w:r>
      <w:r w:rsidR="00922EE9">
        <w:rPr>
          <w:lang w:val="en-US"/>
        </w:rPr>
        <w:t xml:space="preserve">what </w:t>
      </w:r>
      <w:r w:rsidR="005D783D">
        <w:rPr>
          <w:lang w:val="en-US"/>
        </w:rPr>
        <w:t xml:space="preserve">to </w:t>
      </w:r>
      <w:r w:rsidR="00922EE9">
        <w:rPr>
          <w:lang w:val="en-US"/>
        </w:rPr>
        <w:t>do when such</w:t>
      </w:r>
      <w:r w:rsidR="008E6597">
        <w:rPr>
          <w:lang w:val="en-US"/>
        </w:rPr>
        <w:t xml:space="preserve"> an</w:t>
      </w:r>
      <w:r w:rsidR="00922EE9">
        <w:rPr>
          <w:lang w:val="en-US"/>
        </w:rPr>
        <w:t xml:space="preserve"> incident</w:t>
      </w:r>
      <w:r w:rsidR="005D783D">
        <w:rPr>
          <w:lang w:val="en-US"/>
        </w:rPr>
        <w:t xml:space="preserve"> occurs</w:t>
      </w:r>
      <w:r w:rsidR="00922EE9">
        <w:rPr>
          <w:lang w:val="en-US"/>
        </w:rPr>
        <w:t>. It foresee</w:t>
      </w:r>
      <w:r w:rsidR="008E6597">
        <w:rPr>
          <w:lang w:val="en-US"/>
        </w:rPr>
        <w:t>s</w:t>
      </w:r>
      <w:r w:rsidR="00922EE9">
        <w:rPr>
          <w:lang w:val="en-US"/>
        </w:rPr>
        <w:t xml:space="preserve"> how countries coordinate to deal with such kind of </w:t>
      </w:r>
      <w:r w:rsidR="005D783D">
        <w:rPr>
          <w:lang w:val="en-US"/>
        </w:rPr>
        <w:t xml:space="preserve">cybersecurity electricity </w:t>
      </w:r>
      <w:r w:rsidR="00922EE9">
        <w:rPr>
          <w:lang w:val="en-US"/>
        </w:rPr>
        <w:t>crisis.</w:t>
      </w:r>
      <w:r w:rsidR="008E6597">
        <w:rPr>
          <w:lang w:val="en-US"/>
        </w:rPr>
        <w:t xml:space="preserve"> </w:t>
      </w:r>
      <w:r w:rsidR="005D783D">
        <w:rPr>
          <w:lang w:val="en-US"/>
        </w:rPr>
        <w:t xml:space="preserve">As a preemptive measure, </w:t>
      </w:r>
      <w:r w:rsidR="008E6597">
        <w:rPr>
          <w:lang w:val="en-US"/>
        </w:rPr>
        <w:t>d</w:t>
      </w:r>
      <w:r w:rsidR="00AD3901">
        <w:rPr>
          <w:lang w:val="en-US"/>
        </w:rPr>
        <w:t xml:space="preserve">iversification </w:t>
      </w:r>
      <w:r w:rsidR="005D783D">
        <w:rPr>
          <w:lang w:val="en-US"/>
        </w:rPr>
        <w:t xml:space="preserve">of vendors </w:t>
      </w:r>
      <w:r w:rsidR="00AD3901">
        <w:rPr>
          <w:lang w:val="en-US"/>
        </w:rPr>
        <w:t xml:space="preserve">is one of the </w:t>
      </w:r>
      <w:r w:rsidR="005D783D">
        <w:rPr>
          <w:lang w:val="en-US"/>
        </w:rPr>
        <w:t xml:space="preserve">measures </w:t>
      </w:r>
      <w:r w:rsidR="00AD3901">
        <w:rPr>
          <w:lang w:val="en-US"/>
        </w:rPr>
        <w:t xml:space="preserve">to ensure that one virus </w:t>
      </w:r>
      <w:r w:rsidR="005D783D">
        <w:rPr>
          <w:lang w:val="en-US"/>
        </w:rPr>
        <w:t>can</w:t>
      </w:r>
      <w:r w:rsidR="00AD3901">
        <w:rPr>
          <w:lang w:val="en-US"/>
        </w:rPr>
        <w:t>not affect the whole grid.</w:t>
      </w:r>
    </w:p>
    <w:p w14:paraId="69240BD7" w14:textId="5529B238" w:rsidR="00AD3901" w:rsidRPr="008E6597" w:rsidRDefault="008E6597" w:rsidP="002D7E4F">
      <w:pPr>
        <w:jc w:val="both"/>
        <w:rPr>
          <w:b/>
          <w:bCs/>
          <w:i/>
          <w:iCs/>
          <w:u w:val="single"/>
          <w:lang w:val="en-US"/>
        </w:rPr>
      </w:pPr>
      <w:r w:rsidRPr="008E6597">
        <w:rPr>
          <w:b/>
          <w:bCs/>
          <w:i/>
          <w:iCs/>
          <w:u w:val="single"/>
          <w:lang w:val="en-US"/>
        </w:rPr>
        <w:t>Question</w:t>
      </w:r>
      <w:r w:rsidR="00AD3901" w:rsidRPr="008E6597">
        <w:rPr>
          <w:b/>
          <w:bCs/>
          <w:i/>
          <w:iCs/>
          <w:u w:val="single"/>
          <w:lang w:val="en-US"/>
        </w:rPr>
        <w:t xml:space="preserve">: </w:t>
      </w:r>
      <w:r w:rsidRPr="008E6597">
        <w:rPr>
          <w:b/>
          <w:bCs/>
          <w:i/>
          <w:iCs/>
          <w:u w:val="single"/>
          <w:lang w:val="en-US"/>
        </w:rPr>
        <w:t>In the</w:t>
      </w:r>
      <w:r w:rsidR="00AD3901" w:rsidRPr="008E6597">
        <w:rPr>
          <w:b/>
          <w:bCs/>
          <w:i/>
          <w:iCs/>
          <w:u w:val="single"/>
          <w:lang w:val="en-US"/>
        </w:rPr>
        <w:t xml:space="preserve"> Supporting Doc</w:t>
      </w:r>
      <w:r w:rsidRPr="008E6597">
        <w:rPr>
          <w:b/>
          <w:bCs/>
          <w:i/>
          <w:iCs/>
          <w:u w:val="single"/>
          <w:lang w:val="en-US"/>
        </w:rPr>
        <w:t>ument</w:t>
      </w:r>
      <w:r w:rsidR="00AD3901" w:rsidRPr="008E6597">
        <w:rPr>
          <w:b/>
          <w:bCs/>
          <w:i/>
          <w:iCs/>
          <w:u w:val="single"/>
          <w:lang w:val="en-US"/>
        </w:rPr>
        <w:t xml:space="preserve"> </w:t>
      </w:r>
      <w:r w:rsidRPr="008E6597">
        <w:rPr>
          <w:b/>
          <w:bCs/>
          <w:i/>
          <w:iCs/>
          <w:u w:val="single"/>
          <w:lang w:val="en-US"/>
        </w:rPr>
        <w:t>of</w:t>
      </w:r>
      <w:r w:rsidR="00AD3901" w:rsidRPr="008E6597">
        <w:rPr>
          <w:b/>
          <w:bCs/>
          <w:i/>
          <w:iCs/>
          <w:u w:val="single"/>
          <w:lang w:val="en-US"/>
        </w:rPr>
        <w:t xml:space="preserve"> the </w:t>
      </w:r>
      <w:r w:rsidRPr="008E6597">
        <w:rPr>
          <w:b/>
          <w:bCs/>
          <w:i/>
          <w:iCs/>
          <w:u w:val="single"/>
          <w:lang w:val="en-US"/>
        </w:rPr>
        <w:t>Network Code on Cybersecurity</w:t>
      </w:r>
      <w:r w:rsidR="00AD3901" w:rsidRPr="008E6597">
        <w:rPr>
          <w:b/>
          <w:bCs/>
          <w:i/>
          <w:iCs/>
          <w:u w:val="single"/>
          <w:lang w:val="en-US"/>
        </w:rPr>
        <w:t xml:space="preserve">, IEC 62443 set of standards is mentioned, would they be the basis for </w:t>
      </w:r>
      <w:proofErr w:type="spellStart"/>
      <w:r w:rsidR="00AD3901" w:rsidRPr="008E6597">
        <w:rPr>
          <w:b/>
          <w:bCs/>
          <w:i/>
          <w:iCs/>
          <w:u w:val="single"/>
          <w:lang w:val="en-US"/>
        </w:rPr>
        <w:t>harmoni</w:t>
      </w:r>
      <w:r w:rsidRPr="008E6597">
        <w:rPr>
          <w:b/>
          <w:bCs/>
          <w:i/>
          <w:iCs/>
          <w:u w:val="single"/>
          <w:lang w:val="en-US"/>
        </w:rPr>
        <w:t>s</w:t>
      </w:r>
      <w:r w:rsidR="00AD3901" w:rsidRPr="008E6597">
        <w:rPr>
          <w:b/>
          <w:bCs/>
          <w:i/>
          <w:iCs/>
          <w:u w:val="single"/>
          <w:lang w:val="en-US"/>
        </w:rPr>
        <w:t>ing</w:t>
      </w:r>
      <w:proofErr w:type="spellEnd"/>
      <w:r w:rsidR="00AD3901" w:rsidRPr="008E6597">
        <w:rPr>
          <w:b/>
          <w:bCs/>
          <w:i/>
          <w:iCs/>
          <w:u w:val="single"/>
          <w:lang w:val="en-US"/>
        </w:rPr>
        <w:t xml:space="preserve"> </w:t>
      </w:r>
      <w:r w:rsidR="005D783D">
        <w:rPr>
          <w:b/>
          <w:bCs/>
          <w:i/>
          <w:iCs/>
          <w:u w:val="single"/>
          <w:lang w:val="en-US"/>
        </w:rPr>
        <w:t xml:space="preserve">procurement requirements for </w:t>
      </w:r>
      <w:r w:rsidR="00AD3901" w:rsidRPr="008E6597">
        <w:rPr>
          <w:b/>
          <w:bCs/>
          <w:i/>
          <w:iCs/>
          <w:u w:val="single"/>
          <w:lang w:val="en-US"/>
        </w:rPr>
        <w:t xml:space="preserve">not only ICT products but also for developing the entity </w:t>
      </w:r>
      <w:r w:rsidR="005D783D">
        <w:rPr>
          <w:b/>
          <w:bCs/>
          <w:i/>
          <w:iCs/>
          <w:u w:val="single"/>
          <w:lang w:val="en-US"/>
        </w:rPr>
        <w:t>s</w:t>
      </w:r>
      <w:r w:rsidR="00AD3901" w:rsidRPr="008E6597">
        <w:rPr>
          <w:b/>
          <w:bCs/>
          <w:i/>
          <w:iCs/>
          <w:u w:val="single"/>
          <w:lang w:val="en-US"/>
        </w:rPr>
        <w:t>ecurity management systems?</w:t>
      </w:r>
    </w:p>
    <w:p w14:paraId="5E6D20C5" w14:textId="0BCA2D49" w:rsidR="00AD3901" w:rsidRDefault="008E6597" w:rsidP="002D7E4F">
      <w:pPr>
        <w:jc w:val="both"/>
        <w:rPr>
          <w:lang w:val="en-US"/>
        </w:rPr>
      </w:pPr>
      <w:r>
        <w:rPr>
          <w:lang w:val="en-US"/>
        </w:rPr>
        <w:t>Answer</w:t>
      </w:r>
      <w:r w:rsidR="00AD3901">
        <w:rPr>
          <w:lang w:val="en-US"/>
        </w:rPr>
        <w:t xml:space="preserve">: </w:t>
      </w:r>
      <w:r w:rsidR="005D783D">
        <w:rPr>
          <w:lang w:val="en-US"/>
        </w:rPr>
        <w:t xml:space="preserve">There are many </w:t>
      </w:r>
      <w:r w:rsidR="00AD3901">
        <w:rPr>
          <w:lang w:val="en-US"/>
        </w:rPr>
        <w:t>international standards</w:t>
      </w:r>
      <w:r w:rsidR="005D783D">
        <w:rPr>
          <w:lang w:val="en-US"/>
        </w:rPr>
        <w:t xml:space="preserve"> that the Network Code is “inspired from</w:t>
      </w:r>
      <w:r w:rsidR="00A31571">
        <w:rPr>
          <w:lang w:val="en-US"/>
        </w:rPr>
        <w:t>”, but</w:t>
      </w:r>
      <w:r w:rsidR="00AD3901">
        <w:rPr>
          <w:lang w:val="en-US"/>
        </w:rPr>
        <w:t xml:space="preserve"> </w:t>
      </w:r>
      <w:r w:rsidR="005D783D">
        <w:rPr>
          <w:lang w:val="en-US"/>
        </w:rPr>
        <w:t xml:space="preserve">the choice of the </w:t>
      </w:r>
      <w:r w:rsidR="00AD3901">
        <w:rPr>
          <w:lang w:val="en-US"/>
        </w:rPr>
        <w:t xml:space="preserve">standards </w:t>
      </w:r>
      <w:r w:rsidR="005D783D">
        <w:rPr>
          <w:lang w:val="en-US"/>
        </w:rPr>
        <w:t xml:space="preserve">that are to be applied in Europe, </w:t>
      </w:r>
      <w:r w:rsidR="00AD3901">
        <w:rPr>
          <w:lang w:val="en-US"/>
        </w:rPr>
        <w:t xml:space="preserve">will be </w:t>
      </w:r>
      <w:r w:rsidR="005D783D">
        <w:rPr>
          <w:lang w:val="en-US"/>
        </w:rPr>
        <w:t xml:space="preserve">discussed </w:t>
      </w:r>
      <w:r w:rsidR="00AD3901">
        <w:rPr>
          <w:lang w:val="en-US"/>
        </w:rPr>
        <w:t xml:space="preserve">by </w:t>
      </w:r>
      <w:r>
        <w:rPr>
          <w:lang w:val="en-US"/>
        </w:rPr>
        <w:t xml:space="preserve">the </w:t>
      </w:r>
      <w:r w:rsidR="005D783D">
        <w:rPr>
          <w:lang w:val="en-US"/>
        </w:rPr>
        <w:t>W</w:t>
      </w:r>
      <w:r w:rsidR="00AD3901">
        <w:rPr>
          <w:lang w:val="en-US"/>
        </w:rPr>
        <w:t xml:space="preserve">orking </w:t>
      </w:r>
      <w:r w:rsidR="005D783D">
        <w:rPr>
          <w:lang w:val="en-US"/>
        </w:rPr>
        <w:t>G</w:t>
      </w:r>
      <w:r w:rsidR="00AD3901">
        <w:rPr>
          <w:lang w:val="en-US"/>
        </w:rPr>
        <w:t>roup</w:t>
      </w:r>
      <w:r w:rsidR="005D783D">
        <w:rPr>
          <w:lang w:val="en-US"/>
        </w:rPr>
        <w:t xml:space="preserve"> </w:t>
      </w:r>
      <w:proofErr w:type="gramStart"/>
      <w:r w:rsidR="005D783D">
        <w:rPr>
          <w:lang w:val="en-US"/>
        </w:rPr>
        <w:t>e.g.</w:t>
      </w:r>
      <w:proofErr w:type="gramEnd"/>
      <w:r w:rsidR="005D783D">
        <w:rPr>
          <w:lang w:val="en-US"/>
        </w:rPr>
        <w:t xml:space="preserve"> when the procurement requirements are developed (Art. 15 and Art. 35)</w:t>
      </w:r>
      <w:r w:rsidR="00AD3901">
        <w:rPr>
          <w:lang w:val="en-US"/>
        </w:rPr>
        <w:t>.</w:t>
      </w:r>
    </w:p>
    <w:p w14:paraId="285C7C12" w14:textId="4E179172" w:rsidR="00A26556" w:rsidRPr="008E6597" w:rsidRDefault="008E6597" w:rsidP="002D7E4F">
      <w:pPr>
        <w:jc w:val="both"/>
        <w:rPr>
          <w:b/>
          <w:bCs/>
          <w:i/>
          <w:iCs/>
          <w:u w:val="single"/>
          <w:lang w:val="en-US"/>
        </w:rPr>
      </w:pPr>
      <w:r w:rsidRPr="008E6597">
        <w:rPr>
          <w:b/>
          <w:bCs/>
          <w:i/>
          <w:iCs/>
          <w:u w:val="single"/>
          <w:lang w:val="en-US"/>
        </w:rPr>
        <w:t>Question</w:t>
      </w:r>
      <w:r w:rsidR="00A26556" w:rsidRPr="008E6597">
        <w:rPr>
          <w:b/>
          <w:bCs/>
          <w:i/>
          <w:iCs/>
          <w:u w:val="single"/>
          <w:lang w:val="en-US"/>
        </w:rPr>
        <w:t xml:space="preserve">: Will the suppliers be </w:t>
      </w:r>
      <w:proofErr w:type="spellStart"/>
      <w:r w:rsidR="00A26556" w:rsidRPr="008E6597">
        <w:rPr>
          <w:b/>
          <w:bCs/>
          <w:i/>
          <w:iCs/>
          <w:u w:val="single"/>
          <w:lang w:val="en-US"/>
        </w:rPr>
        <w:t>categori</w:t>
      </w:r>
      <w:r>
        <w:rPr>
          <w:b/>
          <w:bCs/>
          <w:i/>
          <w:iCs/>
          <w:u w:val="single"/>
          <w:lang w:val="en-US"/>
        </w:rPr>
        <w:t>s</w:t>
      </w:r>
      <w:r w:rsidR="00A26556" w:rsidRPr="008E6597">
        <w:rPr>
          <w:b/>
          <w:bCs/>
          <w:i/>
          <w:iCs/>
          <w:u w:val="single"/>
          <w:lang w:val="en-US"/>
        </w:rPr>
        <w:t>ed</w:t>
      </w:r>
      <w:proofErr w:type="spellEnd"/>
      <w:r w:rsidR="00A26556" w:rsidRPr="008E6597">
        <w:rPr>
          <w:b/>
          <w:bCs/>
          <w:i/>
          <w:iCs/>
          <w:u w:val="single"/>
          <w:lang w:val="en-US"/>
        </w:rPr>
        <w:t xml:space="preserve"> by</w:t>
      </w:r>
      <w:r>
        <w:rPr>
          <w:b/>
          <w:bCs/>
          <w:i/>
          <w:iCs/>
          <w:u w:val="single"/>
          <w:lang w:val="en-US"/>
        </w:rPr>
        <w:t xml:space="preserve"> the</w:t>
      </w:r>
      <w:r w:rsidR="005D783D">
        <w:rPr>
          <w:b/>
          <w:bCs/>
          <w:i/>
          <w:iCs/>
          <w:u w:val="single"/>
          <w:lang w:val="en-US"/>
        </w:rPr>
        <w:t>ir</w:t>
      </w:r>
      <w:r w:rsidR="00A26556" w:rsidRPr="008E6597">
        <w:rPr>
          <w:b/>
          <w:bCs/>
          <w:i/>
          <w:iCs/>
          <w:u w:val="single"/>
          <w:lang w:val="en-US"/>
        </w:rPr>
        <w:t xml:space="preserve"> risk level?</w:t>
      </w:r>
    </w:p>
    <w:p w14:paraId="0993F233" w14:textId="0E3CD55A" w:rsidR="00A26556" w:rsidRDefault="008E6597" w:rsidP="002D7E4F">
      <w:pPr>
        <w:jc w:val="both"/>
        <w:rPr>
          <w:lang w:val="en-US"/>
        </w:rPr>
      </w:pPr>
      <w:r>
        <w:rPr>
          <w:lang w:val="en-US"/>
        </w:rPr>
        <w:t>Answer</w:t>
      </w:r>
      <w:r w:rsidR="00A26556">
        <w:rPr>
          <w:lang w:val="en-US"/>
        </w:rPr>
        <w:t xml:space="preserve">: </w:t>
      </w:r>
      <w:r>
        <w:rPr>
          <w:lang w:val="en-US"/>
        </w:rPr>
        <w:t>T</w:t>
      </w:r>
      <w:r w:rsidR="00A26556">
        <w:rPr>
          <w:lang w:val="en-US"/>
        </w:rPr>
        <w:t xml:space="preserve">his will be decided during </w:t>
      </w:r>
      <w:r w:rsidR="005D783D">
        <w:rPr>
          <w:lang w:val="en-US"/>
        </w:rPr>
        <w:t xml:space="preserve">the </w:t>
      </w:r>
      <w:r w:rsidR="00A26556">
        <w:rPr>
          <w:lang w:val="en-US"/>
        </w:rPr>
        <w:t>implementation</w:t>
      </w:r>
      <w:r w:rsidR="005D783D">
        <w:rPr>
          <w:lang w:val="en-US"/>
        </w:rPr>
        <w:t xml:space="preserve"> of the Network Code as the </w:t>
      </w:r>
      <w:r>
        <w:rPr>
          <w:lang w:val="en-US"/>
        </w:rPr>
        <w:t xml:space="preserve">Network Codes </w:t>
      </w:r>
      <w:r w:rsidR="00A26556">
        <w:rPr>
          <w:lang w:val="en-US"/>
        </w:rPr>
        <w:t>only fix</w:t>
      </w:r>
      <w:r w:rsidR="005D783D">
        <w:rPr>
          <w:lang w:val="en-US"/>
        </w:rPr>
        <w:t>es</w:t>
      </w:r>
      <w:r w:rsidR="00A26556">
        <w:rPr>
          <w:lang w:val="en-US"/>
        </w:rPr>
        <w:t xml:space="preserve"> the frame to develop specific criteria </w:t>
      </w:r>
      <w:r w:rsidR="005D783D">
        <w:rPr>
          <w:lang w:val="en-US"/>
        </w:rPr>
        <w:t xml:space="preserve">to identify high impact and critical impact entities </w:t>
      </w:r>
      <w:r w:rsidR="00A26556">
        <w:rPr>
          <w:lang w:val="en-US"/>
        </w:rPr>
        <w:t xml:space="preserve">and </w:t>
      </w:r>
      <w:r w:rsidR="005D783D">
        <w:rPr>
          <w:lang w:val="en-US"/>
        </w:rPr>
        <w:t xml:space="preserve">the respective </w:t>
      </w:r>
      <w:r w:rsidR="00A26556">
        <w:rPr>
          <w:lang w:val="en-US"/>
        </w:rPr>
        <w:t>requirements</w:t>
      </w:r>
      <w:r w:rsidR="005D783D">
        <w:rPr>
          <w:lang w:val="en-US"/>
        </w:rPr>
        <w:t xml:space="preserve"> / controls that are to be applied</w:t>
      </w:r>
      <w:r w:rsidR="00A26556">
        <w:rPr>
          <w:lang w:val="en-US"/>
        </w:rPr>
        <w:t xml:space="preserve">. </w:t>
      </w:r>
    </w:p>
    <w:p w14:paraId="5ECD492D" w14:textId="27BB6198" w:rsidR="00EE0B99" w:rsidRPr="008E6597" w:rsidRDefault="008E6597" w:rsidP="008E6597">
      <w:pPr>
        <w:spacing w:after="0" w:line="240" w:lineRule="auto"/>
        <w:jc w:val="both"/>
        <w:rPr>
          <w:b/>
          <w:bCs/>
          <w:i/>
          <w:iCs/>
          <w:u w:val="single"/>
          <w:lang w:eastAsia="zh-CN"/>
        </w:rPr>
      </w:pPr>
      <w:r w:rsidRPr="008E6597">
        <w:rPr>
          <w:b/>
          <w:bCs/>
          <w:i/>
          <w:iCs/>
          <w:u w:val="single"/>
          <w:lang w:val="en-US"/>
        </w:rPr>
        <w:t xml:space="preserve">Question: </w:t>
      </w:r>
      <w:r w:rsidR="005D783D">
        <w:rPr>
          <w:b/>
          <w:bCs/>
          <w:i/>
          <w:iCs/>
          <w:u w:val="single"/>
          <w:lang w:val="en-US"/>
        </w:rPr>
        <w:t xml:space="preserve">If a </w:t>
      </w:r>
      <w:r w:rsidR="00EE0B99" w:rsidRPr="008E6597">
        <w:rPr>
          <w:b/>
          <w:bCs/>
          <w:i/>
          <w:iCs/>
          <w:u w:val="single"/>
          <w:lang w:eastAsia="zh-CN"/>
        </w:rPr>
        <w:t>daughter companies)</w:t>
      </w:r>
      <w:r w:rsidR="005D783D">
        <w:rPr>
          <w:b/>
          <w:bCs/>
          <w:i/>
          <w:iCs/>
          <w:u w:val="single"/>
          <w:lang w:eastAsia="zh-CN"/>
        </w:rPr>
        <w:t xml:space="preserve"> </w:t>
      </w:r>
      <w:r w:rsidR="00EE0B99" w:rsidRPr="008E6597">
        <w:rPr>
          <w:b/>
          <w:bCs/>
          <w:i/>
          <w:iCs/>
          <w:u w:val="single"/>
          <w:lang w:eastAsia="zh-CN"/>
        </w:rPr>
        <w:t xml:space="preserve">is </w:t>
      </w:r>
      <w:r w:rsidR="005D783D">
        <w:rPr>
          <w:b/>
          <w:bCs/>
          <w:i/>
          <w:iCs/>
          <w:u w:val="single"/>
          <w:lang w:eastAsia="zh-CN"/>
        </w:rPr>
        <w:t xml:space="preserve">an </w:t>
      </w:r>
      <w:r w:rsidR="00EE0B99" w:rsidRPr="008E6597">
        <w:rPr>
          <w:b/>
          <w:bCs/>
          <w:i/>
          <w:iCs/>
          <w:u w:val="single"/>
          <w:lang w:eastAsia="zh-CN"/>
        </w:rPr>
        <w:t>electricity undertaking (generation, supply)</w:t>
      </w:r>
      <w:r w:rsidR="005D783D">
        <w:rPr>
          <w:b/>
          <w:bCs/>
          <w:i/>
          <w:iCs/>
          <w:u w:val="single"/>
          <w:lang w:eastAsia="zh-CN"/>
        </w:rPr>
        <w:t xml:space="preserve">, does this implies that the </w:t>
      </w:r>
      <w:r w:rsidR="00EE0B99" w:rsidRPr="008E6597">
        <w:rPr>
          <w:b/>
          <w:bCs/>
          <w:i/>
          <w:iCs/>
          <w:u w:val="single"/>
          <w:lang w:eastAsia="zh-CN"/>
        </w:rPr>
        <w:t xml:space="preserve">mother company </w:t>
      </w:r>
      <w:r w:rsidR="005D783D">
        <w:rPr>
          <w:b/>
          <w:bCs/>
          <w:i/>
          <w:iCs/>
          <w:u w:val="single"/>
          <w:lang w:eastAsia="zh-CN"/>
        </w:rPr>
        <w:t xml:space="preserve">and other daughter companies </w:t>
      </w:r>
      <w:r w:rsidR="00EE0B99" w:rsidRPr="008E6597">
        <w:rPr>
          <w:b/>
          <w:bCs/>
          <w:i/>
          <w:iCs/>
          <w:u w:val="single"/>
          <w:lang w:eastAsia="zh-CN"/>
        </w:rPr>
        <w:t xml:space="preserve">fall under the scope of </w:t>
      </w:r>
      <w:r w:rsidRPr="008E6597">
        <w:rPr>
          <w:b/>
          <w:bCs/>
          <w:i/>
          <w:iCs/>
          <w:u w:val="single"/>
          <w:lang w:eastAsia="zh-CN"/>
        </w:rPr>
        <w:t>the Network Code</w:t>
      </w:r>
      <w:r w:rsidR="00EE0B99" w:rsidRPr="008E6597">
        <w:rPr>
          <w:b/>
          <w:bCs/>
          <w:i/>
          <w:iCs/>
          <w:u w:val="single"/>
          <w:lang w:eastAsia="zh-CN"/>
        </w:rPr>
        <w:t>?</w:t>
      </w:r>
    </w:p>
    <w:p w14:paraId="5CF5AB8D" w14:textId="57C333D6" w:rsidR="008E6597" w:rsidRDefault="008E6597" w:rsidP="008E6597">
      <w:pPr>
        <w:spacing w:after="0" w:line="240" w:lineRule="auto"/>
        <w:jc w:val="both"/>
        <w:rPr>
          <w:lang w:eastAsia="zh-CN"/>
        </w:rPr>
      </w:pPr>
    </w:p>
    <w:p w14:paraId="4145445B" w14:textId="32277B50" w:rsidR="008E6597" w:rsidRDefault="008E6597" w:rsidP="008E6597">
      <w:pPr>
        <w:spacing w:after="0" w:line="240" w:lineRule="auto"/>
        <w:jc w:val="both"/>
        <w:rPr>
          <w:lang w:eastAsia="zh-CN"/>
        </w:rPr>
      </w:pPr>
      <w:r w:rsidRPr="008E6597">
        <w:rPr>
          <w:lang w:eastAsia="zh-CN"/>
        </w:rPr>
        <w:t xml:space="preserve">Answer: </w:t>
      </w:r>
      <w:r w:rsidR="003F46C1">
        <w:rPr>
          <w:lang w:eastAsia="zh-CN"/>
        </w:rPr>
        <w:t>It d</w:t>
      </w:r>
      <w:r w:rsidRPr="008E6597">
        <w:rPr>
          <w:lang w:eastAsia="zh-CN"/>
        </w:rPr>
        <w:t xml:space="preserve">epends on </w:t>
      </w:r>
      <w:r w:rsidR="003F46C1">
        <w:rPr>
          <w:lang w:eastAsia="zh-CN"/>
        </w:rPr>
        <w:t xml:space="preserve">what </w:t>
      </w:r>
      <w:r w:rsidRPr="008E6597">
        <w:rPr>
          <w:lang w:eastAsia="zh-CN"/>
        </w:rPr>
        <w:t xml:space="preserve">is the </w:t>
      </w:r>
      <w:r w:rsidR="003F46C1">
        <w:rPr>
          <w:lang w:eastAsia="zh-CN"/>
        </w:rPr>
        <w:t xml:space="preserve">activity of the </w:t>
      </w:r>
      <w:r w:rsidRPr="008E6597">
        <w:rPr>
          <w:lang w:eastAsia="zh-CN"/>
        </w:rPr>
        <w:t xml:space="preserve">mother company </w:t>
      </w:r>
      <w:r w:rsidR="003F46C1">
        <w:rPr>
          <w:lang w:eastAsia="zh-CN"/>
        </w:rPr>
        <w:t xml:space="preserve">and the daughter companies, </w:t>
      </w:r>
      <w:proofErr w:type="gramStart"/>
      <w:r w:rsidR="003F46C1">
        <w:rPr>
          <w:lang w:eastAsia="zh-CN"/>
        </w:rPr>
        <w:t>i.e.</w:t>
      </w:r>
      <w:proofErr w:type="gramEnd"/>
      <w:r w:rsidR="003F46C1">
        <w:rPr>
          <w:lang w:eastAsia="zh-CN"/>
        </w:rPr>
        <w:t xml:space="preserve"> </w:t>
      </w:r>
      <w:r w:rsidRPr="008E6597">
        <w:rPr>
          <w:lang w:eastAsia="zh-CN"/>
        </w:rPr>
        <w:t>whether they are also electricity companies and whether they are under the scope of the NCCS</w:t>
      </w:r>
      <w:r w:rsidR="003F46C1">
        <w:rPr>
          <w:lang w:eastAsia="zh-CN"/>
        </w:rPr>
        <w:t xml:space="preserve"> (Art. 2)</w:t>
      </w:r>
      <w:r w:rsidRPr="008E6597">
        <w:rPr>
          <w:lang w:eastAsia="zh-CN"/>
        </w:rPr>
        <w:t>.</w:t>
      </w:r>
      <w:r w:rsidR="003F46C1">
        <w:rPr>
          <w:lang w:eastAsia="zh-CN"/>
        </w:rPr>
        <w:t xml:space="preserve"> </w:t>
      </w:r>
    </w:p>
    <w:p w14:paraId="1A35C2EB" w14:textId="68244C28" w:rsidR="008E6597" w:rsidRPr="008E6597" w:rsidRDefault="008E6597" w:rsidP="008E6597">
      <w:pPr>
        <w:spacing w:after="0" w:line="240" w:lineRule="auto"/>
        <w:jc w:val="both"/>
        <w:rPr>
          <w:b/>
          <w:bCs/>
          <w:i/>
          <w:iCs/>
          <w:u w:val="single"/>
          <w:lang w:eastAsia="zh-CN"/>
        </w:rPr>
      </w:pPr>
    </w:p>
    <w:p w14:paraId="077E8E8D" w14:textId="30FE6217" w:rsidR="008E6597" w:rsidRPr="008E6597" w:rsidRDefault="008E6597" w:rsidP="008E6597">
      <w:pPr>
        <w:spacing w:after="0" w:line="240" w:lineRule="auto"/>
        <w:jc w:val="both"/>
        <w:rPr>
          <w:b/>
          <w:bCs/>
          <w:i/>
          <w:iCs/>
          <w:u w:val="single"/>
          <w:lang w:eastAsia="zh-CN"/>
        </w:rPr>
      </w:pPr>
      <w:r w:rsidRPr="008E6597">
        <w:rPr>
          <w:b/>
          <w:bCs/>
          <w:i/>
          <w:iCs/>
          <w:u w:val="single"/>
          <w:lang w:eastAsia="zh-CN"/>
        </w:rPr>
        <w:t>Question: How the Standards mapping matrix would work and what key references would be considered?</w:t>
      </w:r>
    </w:p>
    <w:p w14:paraId="538A9B8F" w14:textId="2A05E2E6" w:rsidR="008E6597" w:rsidRDefault="008E6597" w:rsidP="008E6597">
      <w:pPr>
        <w:spacing w:after="0" w:line="240" w:lineRule="auto"/>
        <w:jc w:val="both"/>
        <w:rPr>
          <w:lang w:eastAsia="zh-CN"/>
        </w:rPr>
      </w:pPr>
    </w:p>
    <w:p w14:paraId="3EDE6387" w14:textId="410E2CFD" w:rsidR="008E6597" w:rsidRDefault="008E6597" w:rsidP="008E6597">
      <w:pPr>
        <w:spacing w:after="0" w:line="240" w:lineRule="auto"/>
        <w:jc w:val="both"/>
        <w:rPr>
          <w:lang w:eastAsia="zh-CN"/>
        </w:rPr>
      </w:pPr>
      <w:r>
        <w:rPr>
          <w:lang w:eastAsia="zh-CN"/>
        </w:rPr>
        <w:t xml:space="preserve">Answer: </w:t>
      </w:r>
      <w:r w:rsidRPr="008E6597">
        <w:rPr>
          <w:lang w:eastAsia="zh-CN"/>
        </w:rPr>
        <w:t xml:space="preserve">The Standard mapping matrix </w:t>
      </w:r>
      <w:r w:rsidR="003F46C1">
        <w:rPr>
          <w:lang w:eastAsia="zh-CN"/>
        </w:rPr>
        <w:t xml:space="preserve">(Art. 25) </w:t>
      </w:r>
      <w:r w:rsidRPr="008E6597">
        <w:rPr>
          <w:lang w:eastAsia="zh-CN"/>
        </w:rPr>
        <w:t>will collect relevant International standards and national legal requirement</w:t>
      </w:r>
      <w:r w:rsidR="003F46C1">
        <w:rPr>
          <w:lang w:eastAsia="zh-CN"/>
        </w:rPr>
        <w:t>s</w:t>
      </w:r>
      <w:r w:rsidRPr="008E6597">
        <w:rPr>
          <w:lang w:eastAsia="zh-CN"/>
        </w:rPr>
        <w:t xml:space="preserve"> and map them to Network Code on Cybersecurity controls.</w:t>
      </w:r>
    </w:p>
    <w:p w14:paraId="7EC88EFF" w14:textId="77777777" w:rsidR="008E6597" w:rsidRPr="008E6597" w:rsidRDefault="008E6597" w:rsidP="008E6597">
      <w:pPr>
        <w:spacing w:after="0" w:line="240" w:lineRule="auto"/>
        <w:jc w:val="both"/>
        <w:rPr>
          <w:lang w:eastAsia="zh-CN"/>
        </w:rPr>
      </w:pPr>
    </w:p>
    <w:p w14:paraId="76A87CFE" w14:textId="5E2DC019" w:rsidR="008E6597" w:rsidRPr="00AD273A" w:rsidRDefault="008E6597" w:rsidP="008E6597">
      <w:pPr>
        <w:spacing w:after="0" w:line="240" w:lineRule="auto"/>
        <w:jc w:val="both"/>
        <w:rPr>
          <w:b/>
          <w:bCs/>
          <w:i/>
          <w:iCs/>
          <w:u w:val="single"/>
          <w:lang w:eastAsia="zh-CN"/>
        </w:rPr>
      </w:pPr>
      <w:r w:rsidRPr="00AD273A">
        <w:rPr>
          <w:b/>
          <w:bCs/>
          <w:i/>
          <w:iCs/>
          <w:u w:val="single"/>
          <w:lang w:eastAsia="zh-CN"/>
        </w:rPr>
        <w:t xml:space="preserve">Question: Can you link </w:t>
      </w:r>
      <w:r w:rsidR="003F46C1">
        <w:rPr>
          <w:b/>
          <w:bCs/>
          <w:i/>
          <w:iCs/>
          <w:u w:val="single"/>
          <w:lang w:eastAsia="zh-CN"/>
        </w:rPr>
        <w:t>the a</w:t>
      </w:r>
      <w:r w:rsidRPr="00AD273A">
        <w:rPr>
          <w:b/>
          <w:bCs/>
          <w:i/>
          <w:iCs/>
          <w:u w:val="single"/>
          <w:lang w:eastAsia="zh-CN"/>
        </w:rPr>
        <w:t xml:space="preserve">dvanced </w:t>
      </w:r>
      <w:r w:rsidR="003F46C1">
        <w:rPr>
          <w:b/>
          <w:bCs/>
          <w:i/>
          <w:iCs/>
          <w:u w:val="single"/>
          <w:lang w:eastAsia="zh-CN"/>
        </w:rPr>
        <w:t>c</w:t>
      </w:r>
      <w:r w:rsidRPr="00AD273A">
        <w:rPr>
          <w:b/>
          <w:bCs/>
          <w:i/>
          <w:iCs/>
          <w:u w:val="single"/>
          <w:lang w:eastAsia="zh-CN"/>
        </w:rPr>
        <w:t xml:space="preserve">ybersecurity </w:t>
      </w:r>
      <w:r w:rsidR="003F46C1">
        <w:rPr>
          <w:b/>
          <w:bCs/>
          <w:i/>
          <w:iCs/>
          <w:u w:val="single"/>
          <w:lang w:eastAsia="zh-CN"/>
        </w:rPr>
        <w:t>c</w:t>
      </w:r>
      <w:r w:rsidRPr="00AD273A">
        <w:rPr>
          <w:b/>
          <w:bCs/>
          <w:i/>
          <w:iCs/>
          <w:u w:val="single"/>
          <w:lang w:eastAsia="zh-CN"/>
        </w:rPr>
        <w:t xml:space="preserve">ontrols to the level of RESTREINT-EU? </w:t>
      </w:r>
      <w:r w:rsidR="00AD273A" w:rsidRPr="00AD273A">
        <w:rPr>
          <w:b/>
          <w:bCs/>
          <w:i/>
          <w:iCs/>
          <w:u w:val="single"/>
          <w:lang w:eastAsia="zh-CN"/>
        </w:rPr>
        <w:t>A</w:t>
      </w:r>
      <w:r w:rsidRPr="00AD273A">
        <w:rPr>
          <w:b/>
          <w:bCs/>
          <w:i/>
          <w:iCs/>
          <w:u w:val="single"/>
          <w:lang w:eastAsia="zh-CN"/>
        </w:rPr>
        <w:t xml:space="preserve">ll </w:t>
      </w:r>
      <w:r w:rsidR="003F46C1">
        <w:rPr>
          <w:b/>
          <w:bCs/>
          <w:i/>
          <w:iCs/>
          <w:u w:val="single"/>
          <w:lang w:eastAsia="zh-CN"/>
        </w:rPr>
        <w:t>Member S</w:t>
      </w:r>
      <w:r w:rsidRPr="00AD273A">
        <w:rPr>
          <w:b/>
          <w:bCs/>
          <w:i/>
          <w:iCs/>
          <w:u w:val="single"/>
          <w:lang w:eastAsia="zh-CN"/>
        </w:rPr>
        <w:t>tates are familiar with that.</w:t>
      </w:r>
    </w:p>
    <w:p w14:paraId="0B5A33A9" w14:textId="319B5FA4" w:rsidR="008E6597" w:rsidRDefault="008E6597" w:rsidP="008E6597">
      <w:pPr>
        <w:spacing w:after="0" w:line="240" w:lineRule="auto"/>
        <w:jc w:val="both"/>
        <w:rPr>
          <w:color w:val="1F497D"/>
          <w:lang w:eastAsia="zh-CN"/>
        </w:rPr>
      </w:pPr>
    </w:p>
    <w:p w14:paraId="30B0F178" w14:textId="5FFA4154" w:rsidR="00AD273A" w:rsidRDefault="00AD273A" w:rsidP="008E6597">
      <w:pPr>
        <w:spacing w:after="0" w:line="240" w:lineRule="auto"/>
        <w:jc w:val="both"/>
        <w:rPr>
          <w:lang w:eastAsia="zh-CN"/>
        </w:rPr>
      </w:pPr>
      <w:r w:rsidRPr="00AD273A">
        <w:rPr>
          <w:lang w:eastAsia="zh-CN"/>
        </w:rPr>
        <w:t xml:space="preserve">Answer: This </w:t>
      </w:r>
      <w:r w:rsidR="003F46C1">
        <w:rPr>
          <w:lang w:eastAsia="zh-CN"/>
        </w:rPr>
        <w:t xml:space="preserve">level </w:t>
      </w:r>
      <w:r w:rsidRPr="00AD273A">
        <w:rPr>
          <w:lang w:eastAsia="zh-CN"/>
        </w:rPr>
        <w:t xml:space="preserve">will </w:t>
      </w:r>
      <w:r w:rsidR="003F46C1">
        <w:rPr>
          <w:lang w:eastAsia="zh-CN"/>
        </w:rPr>
        <w:t xml:space="preserve">most probably be included in </w:t>
      </w:r>
      <w:r w:rsidRPr="00AD273A">
        <w:rPr>
          <w:lang w:eastAsia="zh-CN"/>
        </w:rPr>
        <w:t xml:space="preserve">the Standards mapping matrix where all relevant </w:t>
      </w:r>
      <w:r w:rsidR="003F46C1">
        <w:rPr>
          <w:lang w:eastAsia="zh-CN"/>
        </w:rPr>
        <w:t xml:space="preserve">international, </w:t>
      </w:r>
      <w:proofErr w:type="gramStart"/>
      <w:r w:rsidR="003F46C1">
        <w:rPr>
          <w:lang w:eastAsia="zh-CN"/>
        </w:rPr>
        <w:t>European</w:t>
      </w:r>
      <w:proofErr w:type="gramEnd"/>
      <w:r w:rsidR="003F46C1">
        <w:rPr>
          <w:lang w:eastAsia="zh-CN"/>
        </w:rPr>
        <w:t xml:space="preserve"> and national </w:t>
      </w:r>
      <w:r w:rsidRPr="00AD273A">
        <w:rPr>
          <w:lang w:eastAsia="zh-CN"/>
        </w:rPr>
        <w:t xml:space="preserve">legislations/standards </w:t>
      </w:r>
      <w:r>
        <w:rPr>
          <w:lang w:eastAsia="zh-CN"/>
        </w:rPr>
        <w:t>will be</w:t>
      </w:r>
      <w:r w:rsidRPr="00AD273A">
        <w:rPr>
          <w:lang w:eastAsia="zh-CN"/>
        </w:rPr>
        <w:t xml:space="preserve"> mapped</w:t>
      </w:r>
      <w:r w:rsidR="003F46C1">
        <w:rPr>
          <w:lang w:eastAsia="zh-CN"/>
        </w:rPr>
        <w:t xml:space="preserve"> (Art. 25)</w:t>
      </w:r>
      <w:r w:rsidRPr="00AD273A">
        <w:rPr>
          <w:lang w:eastAsia="zh-CN"/>
        </w:rPr>
        <w:t>.</w:t>
      </w:r>
    </w:p>
    <w:p w14:paraId="283B9BB1" w14:textId="11D08A94" w:rsidR="00AD273A" w:rsidRDefault="00AD273A" w:rsidP="008E6597">
      <w:pPr>
        <w:spacing w:after="0" w:line="240" w:lineRule="auto"/>
        <w:jc w:val="both"/>
        <w:rPr>
          <w:lang w:eastAsia="zh-CN"/>
        </w:rPr>
      </w:pPr>
    </w:p>
    <w:p w14:paraId="2BABF210" w14:textId="77777777" w:rsidR="008E6597" w:rsidRPr="008E6597" w:rsidRDefault="008E6597" w:rsidP="008E6597">
      <w:pPr>
        <w:spacing w:after="0" w:line="240" w:lineRule="auto"/>
        <w:jc w:val="both"/>
        <w:rPr>
          <w:color w:val="1F497D"/>
          <w:lang w:eastAsia="zh-CN"/>
        </w:rPr>
      </w:pPr>
    </w:p>
    <w:p w14:paraId="32183065" w14:textId="77777777" w:rsidR="00344AAA" w:rsidRPr="00EE0B99" w:rsidRDefault="00344AAA" w:rsidP="002D7E4F">
      <w:pPr>
        <w:jc w:val="both"/>
      </w:pPr>
    </w:p>
    <w:sectPr w:rsidR="00344AAA" w:rsidRPr="00EE0B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E7D3C"/>
    <w:multiLevelType w:val="hybridMultilevel"/>
    <w:tmpl w:val="23FE3BDA"/>
    <w:lvl w:ilvl="0" w:tplc="372840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4D21EC8"/>
    <w:multiLevelType w:val="hybridMultilevel"/>
    <w:tmpl w:val="40C42810"/>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B8C"/>
    <w:rsid w:val="000D1006"/>
    <w:rsid w:val="00192CE2"/>
    <w:rsid w:val="001B592C"/>
    <w:rsid w:val="001C1C04"/>
    <w:rsid w:val="00203F85"/>
    <w:rsid w:val="00210AD8"/>
    <w:rsid w:val="00214499"/>
    <w:rsid w:val="002176A5"/>
    <w:rsid w:val="002454C8"/>
    <w:rsid w:val="002B5FEF"/>
    <w:rsid w:val="002D7E4F"/>
    <w:rsid w:val="00344AAA"/>
    <w:rsid w:val="00365602"/>
    <w:rsid w:val="003F46C1"/>
    <w:rsid w:val="004572CD"/>
    <w:rsid w:val="004D4F32"/>
    <w:rsid w:val="004F1703"/>
    <w:rsid w:val="00520819"/>
    <w:rsid w:val="005A69FF"/>
    <w:rsid w:val="005D783D"/>
    <w:rsid w:val="005E3F92"/>
    <w:rsid w:val="006F4E4E"/>
    <w:rsid w:val="00777419"/>
    <w:rsid w:val="007A73EE"/>
    <w:rsid w:val="008547C4"/>
    <w:rsid w:val="00875179"/>
    <w:rsid w:val="00881B8C"/>
    <w:rsid w:val="008E6597"/>
    <w:rsid w:val="00915D25"/>
    <w:rsid w:val="00922EE9"/>
    <w:rsid w:val="00925F88"/>
    <w:rsid w:val="00953DB3"/>
    <w:rsid w:val="009D4423"/>
    <w:rsid w:val="00A07962"/>
    <w:rsid w:val="00A26556"/>
    <w:rsid w:val="00A31571"/>
    <w:rsid w:val="00A44F90"/>
    <w:rsid w:val="00A52A32"/>
    <w:rsid w:val="00A53B3F"/>
    <w:rsid w:val="00AA037E"/>
    <w:rsid w:val="00AD273A"/>
    <w:rsid w:val="00AD3901"/>
    <w:rsid w:val="00B24FBA"/>
    <w:rsid w:val="00B8174B"/>
    <w:rsid w:val="00C03967"/>
    <w:rsid w:val="00C64E88"/>
    <w:rsid w:val="00CE223F"/>
    <w:rsid w:val="00CF36A9"/>
    <w:rsid w:val="00D673BB"/>
    <w:rsid w:val="00D774DA"/>
    <w:rsid w:val="00DB79FA"/>
    <w:rsid w:val="00EB34D9"/>
    <w:rsid w:val="00EE0B99"/>
    <w:rsid w:val="00FF2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B8768"/>
  <w15:chartTrackingRefBased/>
  <w15:docId w15:val="{70E428A0-12BD-4A2E-9D5E-9CA17B56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602"/>
    <w:pPr>
      <w:ind w:left="720"/>
      <w:contextualSpacing/>
    </w:pPr>
  </w:style>
  <w:style w:type="character" w:customStyle="1" w:styleId="ui-provider">
    <w:name w:val="ui-provider"/>
    <w:basedOn w:val="DefaultParagraphFont"/>
    <w:rsid w:val="00922EE9"/>
  </w:style>
  <w:style w:type="paragraph" w:styleId="Revision">
    <w:name w:val="Revision"/>
    <w:hidden/>
    <w:uiPriority w:val="99"/>
    <w:semiHidden/>
    <w:rsid w:val="004F1703"/>
    <w:pPr>
      <w:spacing w:after="0" w:line="240" w:lineRule="auto"/>
    </w:pPr>
  </w:style>
  <w:style w:type="character" w:styleId="CommentReference">
    <w:name w:val="annotation reference"/>
    <w:basedOn w:val="DefaultParagraphFont"/>
    <w:uiPriority w:val="99"/>
    <w:semiHidden/>
    <w:unhideWhenUsed/>
    <w:rsid w:val="002454C8"/>
    <w:rPr>
      <w:sz w:val="16"/>
      <w:szCs w:val="16"/>
    </w:rPr>
  </w:style>
  <w:style w:type="paragraph" w:styleId="CommentText">
    <w:name w:val="annotation text"/>
    <w:basedOn w:val="Normal"/>
    <w:link w:val="CommentTextChar"/>
    <w:uiPriority w:val="99"/>
    <w:semiHidden/>
    <w:unhideWhenUsed/>
    <w:rsid w:val="002454C8"/>
    <w:pPr>
      <w:spacing w:line="240" w:lineRule="auto"/>
    </w:pPr>
    <w:rPr>
      <w:sz w:val="20"/>
      <w:szCs w:val="20"/>
    </w:rPr>
  </w:style>
  <w:style w:type="character" w:customStyle="1" w:styleId="CommentTextChar">
    <w:name w:val="Comment Text Char"/>
    <w:basedOn w:val="DefaultParagraphFont"/>
    <w:link w:val="CommentText"/>
    <w:uiPriority w:val="99"/>
    <w:semiHidden/>
    <w:rsid w:val="002454C8"/>
    <w:rPr>
      <w:sz w:val="20"/>
      <w:szCs w:val="20"/>
    </w:rPr>
  </w:style>
  <w:style w:type="paragraph" w:styleId="CommentSubject">
    <w:name w:val="annotation subject"/>
    <w:basedOn w:val="CommentText"/>
    <w:next w:val="CommentText"/>
    <w:link w:val="CommentSubjectChar"/>
    <w:uiPriority w:val="99"/>
    <w:semiHidden/>
    <w:unhideWhenUsed/>
    <w:rsid w:val="002454C8"/>
    <w:rPr>
      <w:b/>
      <w:bCs/>
    </w:rPr>
  </w:style>
  <w:style w:type="character" w:customStyle="1" w:styleId="CommentSubjectChar">
    <w:name w:val="Comment Subject Char"/>
    <w:basedOn w:val="CommentTextChar"/>
    <w:link w:val="CommentSubject"/>
    <w:uiPriority w:val="99"/>
    <w:semiHidden/>
    <w:rsid w:val="002454C8"/>
    <w:rPr>
      <w:b/>
      <w:bCs/>
      <w:sz w:val="20"/>
      <w:szCs w:val="20"/>
    </w:rPr>
  </w:style>
  <w:style w:type="paragraph" w:styleId="BalloonText">
    <w:name w:val="Balloon Text"/>
    <w:basedOn w:val="Normal"/>
    <w:link w:val="BalloonTextChar"/>
    <w:uiPriority w:val="99"/>
    <w:semiHidden/>
    <w:unhideWhenUsed/>
    <w:rsid w:val="005E3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F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31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1838</Words>
  <Characters>10477</Characters>
  <Application>Microsoft Office Word</Application>
  <DocSecurity>0</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Sumskas</dc:creator>
  <cp:keywords/>
  <dc:description/>
  <cp:lastModifiedBy>Daiga Dege</cp:lastModifiedBy>
  <cp:revision>2</cp:revision>
  <dcterms:created xsi:type="dcterms:W3CDTF">2021-12-01T20:29:00Z</dcterms:created>
  <dcterms:modified xsi:type="dcterms:W3CDTF">2021-12-01T20:29:00Z</dcterms:modified>
</cp:coreProperties>
</file>